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Default Extension="wmf" ContentType="image/x-w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B540F" w:rsidRPr="00AF7ADA" w:rsidRDefault="00AF7ADA" w:rsidP="00AF7ADA">
      <w:pPr>
        <w:jc w:val="both"/>
        <w:rPr>
          <w:rFonts w:ascii="Times New Roman" w:hAnsi="Times New Roman" w:cs="Times New Roman"/>
          <w:sz w:val="28"/>
          <w:szCs w:val="28"/>
        </w:rPr>
      </w:pPr>
      <w:r w:rsidRPr="00AF7ADA">
        <w:rPr>
          <w:rFonts w:ascii="Times New Roman" w:hAnsi="Times New Roman" w:cs="Times New Roman"/>
          <w:sz w:val="28"/>
          <w:szCs w:val="28"/>
        </w:rPr>
        <w:t>Автогенность металлургических процессов Приоритетным направлением развития металлургических плавок являются технологии, основанные на применении автогенных процессов (АП). Автогенными называют металлургические процессы, протекание которых осуществляется за счет энергии тепла экзотермических реакций, в них протекающих. При плавке сульфидного сырья окисление его компонентов при определенных условиях обеспечивает необходимую температуру расплавления шихты без подвода дополнительной энергии, что определяет их название – автогенные плавки Наибольшее значение в тепловом балансе имеет реакция окисления сульфида железа: 2FeS + 3O2 + SiO2 = 2FeO*SiO2 + 2SO2 +( ΔН = -1030кДж) (7.1) Дополнительными источниками теплоты является окисление элементной серы, являющейся продуктом диссоциации пирита (высших сульфидов) и реакций шлакообразования. При расчете теплового баланса АП необходимо учитывать реакции взаимодействия сульфидов с продуктами окисления плавки: Fe2S2O8 = Fe2O3 + SO2 + SO3 (7.2) 2FeS2O6 = Fe2O3 + 3SO2 + SO3 (7.3) 2FeS2O7 = Fe2O3 + 2 SO2 + 2SO3 + 0.5 O2 (7.4) 2(FeO * SO2 * SO3) = Fe2O3 + 2 SO2 + 2SO3 + 0.5 O2 (7.5) 2(FeO3 * SO2 * SO3) = Fe2O3 + 2 SO2 + 2SO3 +10.5 O2 (7.6) FeS2 + 16Fe2O3 = 11Fe3O4 + 2SO2 (7.7) В общем случае автогенный режим плавки зависит: - от содержания серы в шихте; - рационального состава шихты; - содержания кислорода в дутье; - состава и количества продуктов плавки; - температуры и способа ввода дутья (верхнее, боковое, факельное…) По диаграммам фазовых равновесий в системе Cu-Fe-S-O в АП можно варьировать основными факторами, влияющими на теплоэнергетические показатели плавки, диапазон состава штейнов (от бедных металлизированных до богатых штейнов и металлов, получаемых в окислительной зоне), содержанием диоксида серы в газовой фазе. Металлотермическое восстановление является примером автогенных процессов. Широко используется правило Жемчужного: к автогенным процессам относят металлургические процессы, в которых выделяется не менее 2300 Дж на грамм шихты. Пример: проблема-решение Автогенность металлотермического восстановления Проблема: можно ли считать автогенными процессы при алюминотермическом восстановлении оксидов марганца (MnO2, Mn3O4, MnO). Решение: MnO2 тв + 4/3Al ж = Mn ж + 2/3 Al2O3 тв (1) 1/2 Mn3O4 тв + 4/3 Al ж = 3/2 Mn ж + 2/3 Al2O3 тв (2) 2MnO тв + 4/3 Al ж = 2 Mn ж + 2/3 Al2O3 тв (3) по данным [10] 0 Н298</w:t>
      </w:r>
      <w:r w:rsidRPr="00AF7ADA">
        <w:rPr>
          <w:rFonts w:ascii="Times New Roman" w:hAnsi="Times New Roman" w:cs="Times New Roman"/>
          <w:sz w:val="28"/>
          <w:szCs w:val="28"/>
        </w:rPr>
        <w:sym w:font="Symbol" w:char="F044"/>
      </w:r>
      <w:r w:rsidRPr="00AF7ADA">
        <w:rPr>
          <w:rFonts w:ascii="Times New Roman" w:hAnsi="Times New Roman" w:cs="Times New Roman"/>
          <w:sz w:val="28"/>
          <w:szCs w:val="28"/>
        </w:rPr>
        <w:t xml:space="preserve"> (1) = - 596 кДж/моль О2 0 Н298</w:t>
      </w:r>
      <w:r w:rsidRPr="00AF7ADA">
        <w:rPr>
          <w:rFonts w:ascii="Times New Roman" w:hAnsi="Times New Roman" w:cs="Times New Roman"/>
          <w:sz w:val="28"/>
          <w:szCs w:val="28"/>
        </w:rPr>
        <w:sym w:font="Symbol" w:char="F044"/>
      </w:r>
      <w:r w:rsidRPr="00AF7ADA">
        <w:rPr>
          <w:rFonts w:ascii="Times New Roman" w:hAnsi="Times New Roman" w:cs="Times New Roman"/>
          <w:sz w:val="28"/>
          <w:szCs w:val="28"/>
        </w:rPr>
        <w:t xml:space="preserve"> (2) = - 423,6 кДж/моль О2 0 Н298</w:t>
      </w:r>
      <w:r w:rsidRPr="00AF7ADA">
        <w:rPr>
          <w:rFonts w:ascii="Times New Roman" w:hAnsi="Times New Roman" w:cs="Times New Roman"/>
          <w:sz w:val="28"/>
          <w:szCs w:val="28"/>
        </w:rPr>
        <w:sym w:font="Symbol" w:char="F044"/>
      </w:r>
      <w:r w:rsidRPr="00AF7ADA">
        <w:rPr>
          <w:rFonts w:ascii="Times New Roman" w:hAnsi="Times New Roman" w:cs="Times New Roman"/>
          <w:sz w:val="28"/>
          <w:szCs w:val="28"/>
        </w:rPr>
        <w:t xml:space="preserve"> (3) = 347,2 кДж/моль О2  = + (4/3) =122,9</w:t>
      </w:r>
      <w:r w:rsidRPr="00AF7ADA">
        <w:rPr>
          <w:rFonts w:ascii="Times New Roman" w:hAnsi="Times New Roman" w:cs="Times New Roman"/>
          <w:sz w:val="28"/>
          <w:szCs w:val="28"/>
        </w:rPr>
        <w:sym w:font="Symbol" w:char="F0E5"/>
      </w:r>
      <w:r w:rsidRPr="00AF7ADA">
        <w:rPr>
          <w:rFonts w:ascii="Times New Roman" w:hAnsi="Times New Roman" w:cs="Times New Roman"/>
          <w:sz w:val="28"/>
          <w:szCs w:val="28"/>
        </w:rPr>
        <w:t xml:space="preserve"> 2 М(1) МMnO МAl г М(2)</w:t>
      </w:r>
      <w:r w:rsidRPr="00AF7ADA">
        <w:rPr>
          <w:rFonts w:ascii="Times New Roman" w:hAnsi="Times New Roman" w:cs="Times New Roman"/>
          <w:sz w:val="28"/>
          <w:szCs w:val="28"/>
        </w:rPr>
        <w:sym w:font="Symbol" w:char="F0E5"/>
      </w:r>
      <w:r w:rsidRPr="00AF7ADA">
        <w:rPr>
          <w:rFonts w:ascii="Times New Roman" w:hAnsi="Times New Roman" w:cs="Times New Roman"/>
          <w:sz w:val="28"/>
          <w:szCs w:val="28"/>
        </w:rPr>
        <w:t xml:space="preserve"> =150,4 г М(3)</w:t>
      </w:r>
      <w:r w:rsidRPr="00AF7ADA">
        <w:rPr>
          <w:rFonts w:ascii="Times New Roman" w:hAnsi="Times New Roman" w:cs="Times New Roman"/>
          <w:sz w:val="28"/>
          <w:szCs w:val="28"/>
        </w:rPr>
        <w:sym w:font="Symbol" w:char="F0E5"/>
      </w:r>
      <w:r w:rsidRPr="00AF7ADA">
        <w:rPr>
          <w:rFonts w:ascii="Times New Roman" w:hAnsi="Times New Roman" w:cs="Times New Roman"/>
          <w:sz w:val="28"/>
          <w:szCs w:val="28"/>
        </w:rPr>
        <w:t xml:space="preserve"> =177,85 г 4850 122,9 596000 q1 = − = Дж/г q2 = 2816 Дж/г q3 = 1952 Дж/г Автогенное нормальное развитие процесса только для Mn3O4 , т.к. для MnO2 процесс излишне экзотермичен (&gt;&gt; 2300 Дж/г), необходимо отводить избыточное тепло. </w:t>
      </w:r>
      <w:r w:rsidRPr="00AF7ADA">
        <w:rPr>
          <w:rFonts w:ascii="Times New Roman" w:hAnsi="Times New Roman" w:cs="Times New Roman"/>
          <w:sz w:val="28"/>
          <w:szCs w:val="28"/>
        </w:rPr>
        <w:lastRenderedPageBreak/>
        <w:t>Марганцевые руды обычно содержат диоксид марганца; такие руды предварительно обжигают (термическое разложение), переводя MnO2 → Mn3O4. Проблемный вопрос: Предложите теоретический способ определить указанные значения изменения энтальпии; 0 Н298</w:t>
      </w:r>
      <w:r w:rsidRPr="00AF7ADA">
        <w:rPr>
          <w:rFonts w:ascii="Times New Roman" w:hAnsi="Times New Roman" w:cs="Times New Roman"/>
          <w:sz w:val="28"/>
          <w:szCs w:val="28"/>
        </w:rPr>
        <w:sym w:font="Symbol" w:char="F044"/>
      </w:r>
      <w:r w:rsidRPr="00AF7ADA">
        <w:rPr>
          <w:rFonts w:ascii="Times New Roman" w:hAnsi="Times New Roman" w:cs="Times New Roman"/>
          <w:sz w:val="28"/>
          <w:szCs w:val="28"/>
        </w:rPr>
        <w:t xml:space="preserve"> (1) = - 596 кДж/моль О2 0 Н298</w:t>
      </w:r>
      <w:r w:rsidRPr="00AF7ADA">
        <w:rPr>
          <w:rFonts w:ascii="Times New Roman" w:hAnsi="Times New Roman" w:cs="Times New Roman"/>
          <w:sz w:val="28"/>
          <w:szCs w:val="28"/>
        </w:rPr>
        <w:sym w:font="Symbol" w:char="F044"/>
      </w:r>
      <w:r w:rsidRPr="00AF7ADA">
        <w:rPr>
          <w:rFonts w:ascii="Times New Roman" w:hAnsi="Times New Roman" w:cs="Times New Roman"/>
          <w:sz w:val="28"/>
          <w:szCs w:val="28"/>
        </w:rPr>
        <w:t xml:space="preserve"> (2) = - 423,6 кДж/моль О2 0 Н298</w:t>
      </w:r>
      <w:r w:rsidRPr="00AF7ADA">
        <w:rPr>
          <w:rFonts w:ascii="Times New Roman" w:hAnsi="Times New Roman" w:cs="Times New Roman"/>
          <w:sz w:val="28"/>
          <w:szCs w:val="28"/>
        </w:rPr>
        <w:sym w:font="Symbol" w:char="F044"/>
      </w:r>
      <w:r w:rsidRPr="00AF7ADA">
        <w:rPr>
          <w:rFonts w:ascii="Times New Roman" w:hAnsi="Times New Roman" w:cs="Times New Roman"/>
          <w:sz w:val="28"/>
          <w:szCs w:val="28"/>
        </w:rPr>
        <w:t xml:space="preserve"> (3) = 347,2 кДж/моль</w:t>
      </w:r>
    </w:p>
    <w:p w:rsidR="00B37835" w:rsidRPr="005A3F15" w:rsidRDefault="00AF7ADA" w:rsidP="00B37835">
      <w:pPr>
        <w:numPr>
          <w:ilvl w:val="1"/>
          <w:numId w:val="44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61F2E">
        <w:rPr>
          <w:rFonts w:ascii="Times New Roman" w:hAnsi="Times New Roman"/>
          <w:sz w:val="28"/>
        </w:rPr>
        <w:t>ФАЗОВОЕ РАВНОВЕСИЕ В МЕТАЛЛУРГИЧЕСКИХ СИСТЕМАХ</w:t>
      </w:r>
      <w:r w:rsidRPr="00661F2E">
        <w:rPr>
          <w:rFonts w:ascii="Times New Roman" w:hAnsi="Times New Roman"/>
          <w:sz w:val="28"/>
        </w:rPr>
        <w:cr/>
      </w:r>
      <w:r w:rsidRPr="00661F2E">
        <w:rPr>
          <w:rFonts w:ascii="Times New Roman" w:hAnsi="Times New Roman"/>
          <w:sz w:val="28"/>
        </w:rPr>
        <w:cr/>
      </w:r>
      <w:r w:rsidR="00B37835" w:rsidRPr="005A3F15">
        <w:rPr>
          <w:rFonts w:ascii="Times New Roman" w:hAnsi="Times New Roman" w:cs="Times New Roman"/>
          <w:sz w:val="28"/>
          <w:szCs w:val="28"/>
        </w:rPr>
        <w:t xml:space="preserve">  Графо-аналитические расчеты в задачах исследования металлургических процессов с использованием фазовых диаграмм плавкости.</w:t>
      </w:r>
    </w:p>
    <w:p w:rsidR="00B37835" w:rsidRPr="005A3F15" w:rsidRDefault="00B37835" w:rsidP="00B37835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B37835" w:rsidRPr="005A3F15" w:rsidRDefault="00B37835" w:rsidP="00B37835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5A3F15">
        <w:rPr>
          <w:rFonts w:ascii="Times New Roman" w:hAnsi="Times New Roman" w:cs="Times New Roman"/>
          <w:sz w:val="28"/>
          <w:szCs w:val="28"/>
        </w:rPr>
        <w:t>Фазовые диаграммы двойных и тройных металлургических систем (металлических, солевых, оксидных, комбинированных) являются основой теории получения и рафинирования металлов, выбора состава шлаков и флюсов, используемых при получении металлов, ликвационного разделения металлов; шлака и штейна, штейна и металлической фазы, выбора присадок для высокотемпературного экстрагирования целевого металла; легирования и создания сплавов с заданными эксплуатационными свойствами.</w:t>
      </w:r>
    </w:p>
    <w:p w:rsidR="00B37835" w:rsidRPr="005A3F15" w:rsidRDefault="00B37835" w:rsidP="00B37835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5A3F15">
        <w:rPr>
          <w:rFonts w:ascii="Times New Roman" w:hAnsi="Times New Roman" w:cs="Times New Roman"/>
          <w:sz w:val="28"/>
          <w:szCs w:val="28"/>
        </w:rPr>
        <w:t>Диаграммы состояния несут важную информацию о фазовом составе сплавов в равновесных условиях и температурах фазовых превращений. Графо-аналитические расчеты позволяют определить параметры, которые можно изменять, не нарушая числа фаз в системе; оценить количественно и качественно выход целевого продукта при разделении или рафинировании сплава.</w:t>
      </w:r>
    </w:p>
    <w:p w:rsidR="00B37835" w:rsidRPr="005A3F15" w:rsidRDefault="00B37835" w:rsidP="00B37835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5A3F15">
        <w:rPr>
          <w:rFonts w:ascii="Times New Roman" w:hAnsi="Times New Roman" w:cs="Times New Roman"/>
          <w:sz w:val="28"/>
          <w:szCs w:val="28"/>
        </w:rPr>
        <w:t>Согласно правилу фаз, максимально возможное число равновесных фаз в бинарной системе равно трем:</w:t>
      </w:r>
    </w:p>
    <w:p w:rsidR="00B37835" w:rsidRPr="005A3F15" w:rsidRDefault="00B37835" w:rsidP="00B37835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</w:p>
    <w:p w:rsidR="00B37835" w:rsidRPr="005A3F15" w:rsidRDefault="00B37835" w:rsidP="00B37835">
      <w:pPr>
        <w:ind w:left="720" w:firstLine="720"/>
        <w:jc w:val="both"/>
        <w:rPr>
          <w:rFonts w:ascii="Times New Roman" w:hAnsi="Times New Roman" w:cs="Times New Roman"/>
          <w:sz w:val="28"/>
          <w:szCs w:val="28"/>
        </w:rPr>
      </w:pPr>
      <w:r w:rsidRPr="005A3F15">
        <w:rPr>
          <w:rFonts w:ascii="Times New Roman" w:hAnsi="Times New Roman" w:cs="Times New Roman"/>
          <w:sz w:val="28"/>
          <w:szCs w:val="28"/>
        </w:rPr>
        <w:t xml:space="preserve">С = К – Ф +  </w:t>
      </w:r>
      <w:r w:rsidRPr="005A3F15">
        <w:rPr>
          <w:rFonts w:ascii="Times New Roman" w:hAnsi="Times New Roman" w:cs="Times New Roman"/>
          <w:sz w:val="28"/>
          <w:szCs w:val="28"/>
          <w:lang w:val="en-US"/>
        </w:rPr>
        <w:t>n</w:t>
      </w:r>
      <w:r w:rsidRPr="005A3F15">
        <w:rPr>
          <w:rFonts w:ascii="Times New Roman" w:hAnsi="Times New Roman" w:cs="Times New Roman"/>
          <w:sz w:val="28"/>
          <w:szCs w:val="28"/>
        </w:rPr>
        <w:t xml:space="preserve"> ;</w:t>
      </w:r>
      <w:r w:rsidRPr="005A3F15">
        <w:rPr>
          <w:rFonts w:ascii="Times New Roman" w:hAnsi="Times New Roman" w:cs="Times New Roman"/>
          <w:sz w:val="28"/>
          <w:szCs w:val="28"/>
        </w:rPr>
        <w:tab/>
      </w:r>
      <w:r w:rsidRPr="005A3F15">
        <w:rPr>
          <w:rFonts w:ascii="Times New Roman" w:hAnsi="Times New Roman" w:cs="Times New Roman"/>
          <w:sz w:val="28"/>
          <w:szCs w:val="28"/>
        </w:rPr>
        <w:tab/>
        <w:t xml:space="preserve">Ф = К – С + </w:t>
      </w:r>
      <w:r w:rsidRPr="005A3F15">
        <w:rPr>
          <w:rFonts w:ascii="Times New Roman" w:hAnsi="Times New Roman" w:cs="Times New Roman"/>
          <w:sz w:val="28"/>
          <w:szCs w:val="28"/>
          <w:lang w:val="en-US"/>
        </w:rPr>
        <w:t>n</w:t>
      </w:r>
      <w:r w:rsidRPr="005A3F15">
        <w:rPr>
          <w:rFonts w:ascii="Times New Roman" w:hAnsi="Times New Roman" w:cs="Times New Roman"/>
          <w:sz w:val="28"/>
          <w:szCs w:val="28"/>
        </w:rPr>
        <w:t xml:space="preserve"> = 2 – 0 + 1 = 3</w:t>
      </w:r>
    </w:p>
    <w:p w:rsidR="00B37835" w:rsidRPr="005A3F15" w:rsidRDefault="00B37835" w:rsidP="00B37835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</w:p>
    <w:p w:rsidR="00B37835" w:rsidRPr="005A3F15" w:rsidRDefault="00B37835" w:rsidP="00B37835">
      <w:pPr>
        <w:jc w:val="both"/>
        <w:rPr>
          <w:rFonts w:ascii="Times New Roman" w:hAnsi="Times New Roman" w:cs="Times New Roman"/>
          <w:sz w:val="28"/>
          <w:szCs w:val="28"/>
        </w:rPr>
      </w:pPr>
      <w:r w:rsidRPr="005A3F15">
        <w:rPr>
          <w:rFonts w:ascii="Times New Roman" w:hAnsi="Times New Roman" w:cs="Times New Roman"/>
          <w:sz w:val="28"/>
          <w:szCs w:val="28"/>
        </w:rPr>
        <w:t>при постоянном давлении и одном изменяющемся внешнем параметре – температуре.</w:t>
      </w:r>
    </w:p>
    <w:p w:rsidR="00B37835" w:rsidRPr="005A3F15" w:rsidRDefault="00B37835" w:rsidP="00B37835">
      <w:pPr>
        <w:jc w:val="both"/>
        <w:rPr>
          <w:rFonts w:ascii="Times New Roman" w:hAnsi="Times New Roman" w:cs="Times New Roman"/>
          <w:sz w:val="28"/>
          <w:szCs w:val="28"/>
        </w:rPr>
      </w:pPr>
      <w:r w:rsidRPr="005A3F15">
        <w:rPr>
          <w:rFonts w:ascii="Times New Roman" w:hAnsi="Times New Roman" w:cs="Times New Roman"/>
          <w:sz w:val="28"/>
          <w:szCs w:val="28"/>
        </w:rPr>
        <w:tab/>
        <w:t>Следовательно, нонвариантное равновесие реализуется при постоянных температуре и составах равновесных фаз.</w:t>
      </w:r>
    </w:p>
    <w:p w:rsidR="00B37835" w:rsidRPr="005A3F15" w:rsidRDefault="00B37835" w:rsidP="00B37835">
      <w:pPr>
        <w:jc w:val="both"/>
        <w:rPr>
          <w:rFonts w:ascii="Times New Roman" w:hAnsi="Times New Roman" w:cs="Times New Roman"/>
          <w:sz w:val="28"/>
          <w:szCs w:val="28"/>
        </w:rPr>
      </w:pPr>
      <w:r w:rsidRPr="005A3F15">
        <w:rPr>
          <w:rFonts w:ascii="Times New Roman" w:hAnsi="Times New Roman" w:cs="Times New Roman"/>
          <w:sz w:val="28"/>
          <w:szCs w:val="28"/>
        </w:rPr>
        <w:tab/>
        <w:t>В бинарных металлургических системах встречаются следующие нонвариантные равновесия:</w:t>
      </w:r>
    </w:p>
    <w:p w:rsidR="00B37835" w:rsidRPr="005A3F15" w:rsidRDefault="00B37835" w:rsidP="00B37835">
      <w:pPr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 w:rsidRPr="005A3F15">
        <w:rPr>
          <w:rFonts w:ascii="Times New Roman" w:hAnsi="Times New Roman" w:cs="Times New Roman"/>
          <w:sz w:val="28"/>
          <w:szCs w:val="28"/>
        </w:rPr>
        <w:lastRenderedPageBreak/>
        <w:tab/>
        <w:t>а) при наличии жидкой фазы:</w:t>
      </w:r>
    </w:p>
    <w:p w:rsidR="00B37835" w:rsidRPr="005A3F15" w:rsidRDefault="00B37835" w:rsidP="00B37835">
      <w:pPr>
        <w:ind w:left="720" w:firstLine="720"/>
        <w:jc w:val="both"/>
        <w:rPr>
          <w:rFonts w:ascii="Times New Roman" w:hAnsi="Times New Roman" w:cs="Times New Roman"/>
          <w:sz w:val="28"/>
          <w:szCs w:val="28"/>
        </w:rPr>
      </w:pPr>
      <w:r w:rsidRPr="005A3F15">
        <w:rPr>
          <w:rFonts w:ascii="Times New Roman" w:hAnsi="Times New Roman" w:cs="Times New Roman"/>
          <w:sz w:val="28"/>
          <w:szCs w:val="28"/>
        </w:rPr>
        <w:t xml:space="preserve">1) эвтектическое Ж </w:t>
      </w:r>
      <w:r w:rsidRPr="005A3F15">
        <w:rPr>
          <w:rFonts w:ascii="Times New Roman" w:hAnsi="Times New Roman" w:cs="Times New Roman"/>
          <w:sz w:val="28"/>
          <w:szCs w:val="28"/>
        </w:rPr>
        <w:sym w:font="Symbol" w:char="F0DB"/>
      </w:r>
      <w:r w:rsidRPr="005A3F15">
        <w:rPr>
          <w:rFonts w:ascii="Times New Roman" w:hAnsi="Times New Roman" w:cs="Times New Roman"/>
          <w:sz w:val="28"/>
          <w:szCs w:val="28"/>
        </w:rPr>
        <w:t xml:space="preserve"> </w:t>
      </w:r>
      <w:r w:rsidRPr="005A3F15">
        <w:rPr>
          <w:rFonts w:ascii="Times New Roman" w:hAnsi="Times New Roman" w:cs="Times New Roman"/>
          <w:sz w:val="28"/>
          <w:szCs w:val="28"/>
        </w:rPr>
        <w:sym w:font="Symbol" w:char="F061"/>
      </w:r>
      <w:r w:rsidRPr="005A3F15">
        <w:rPr>
          <w:rFonts w:ascii="Times New Roman" w:hAnsi="Times New Roman" w:cs="Times New Roman"/>
          <w:sz w:val="28"/>
          <w:szCs w:val="28"/>
        </w:rPr>
        <w:t xml:space="preserve"> </w:t>
      </w:r>
      <w:r w:rsidRPr="005A3F15">
        <w:rPr>
          <w:rFonts w:ascii="Times New Roman" w:hAnsi="Times New Roman" w:cs="Times New Roman"/>
          <w:sz w:val="28"/>
          <w:szCs w:val="28"/>
        </w:rPr>
        <w:sym w:font="Symbol" w:char="F02B"/>
      </w:r>
      <w:r w:rsidRPr="005A3F15">
        <w:rPr>
          <w:rFonts w:ascii="Times New Roman" w:hAnsi="Times New Roman" w:cs="Times New Roman"/>
          <w:sz w:val="28"/>
          <w:szCs w:val="28"/>
        </w:rPr>
        <w:t xml:space="preserve"> </w:t>
      </w:r>
      <w:r w:rsidRPr="005A3F15">
        <w:rPr>
          <w:rFonts w:ascii="Times New Roman" w:hAnsi="Times New Roman" w:cs="Times New Roman"/>
          <w:sz w:val="28"/>
          <w:szCs w:val="28"/>
        </w:rPr>
        <w:sym w:font="Symbol" w:char="F062"/>
      </w:r>
      <w:r w:rsidRPr="005A3F15">
        <w:rPr>
          <w:rFonts w:ascii="Times New Roman" w:hAnsi="Times New Roman" w:cs="Times New Roman"/>
          <w:sz w:val="28"/>
          <w:szCs w:val="28"/>
        </w:rPr>
        <w:t>;</w:t>
      </w:r>
    </w:p>
    <w:p w:rsidR="00B37835" w:rsidRPr="005A3F15" w:rsidRDefault="00B37835" w:rsidP="00B37835">
      <w:pPr>
        <w:ind w:left="720" w:firstLine="720"/>
        <w:jc w:val="both"/>
        <w:rPr>
          <w:rFonts w:ascii="Times New Roman" w:hAnsi="Times New Roman" w:cs="Times New Roman"/>
          <w:sz w:val="28"/>
          <w:szCs w:val="28"/>
        </w:rPr>
      </w:pPr>
      <w:r w:rsidRPr="005A3F15">
        <w:rPr>
          <w:rFonts w:ascii="Times New Roman" w:hAnsi="Times New Roman" w:cs="Times New Roman"/>
          <w:sz w:val="28"/>
          <w:szCs w:val="28"/>
        </w:rPr>
        <w:t xml:space="preserve">2) перитектическое  Ж + </w:t>
      </w:r>
      <w:r w:rsidRPr="005A3F15">
        <w:rPr>
          <w:rFonts w:ascii="Times New Roman" w:hAnsi="Times New Roman" w:cs="Times New Roman"/>
          <w:sz w:val="28"/>
          <w:szCs w:val="28"/>
        </w:rPr>
        <w:sym w:font="Symbol" w:char="F062"/>
      </w:r>
      <w:r w:rsidRPr="005A3F15">
        <w:rPr>
          <w:rFonts w:ascii="Times New Roman" w:hAnsi="Times New Roman" w:cs="Times New Roman"/>
          <w:sz w:val="28"/>
          <w:szCs w:val="28"/>
        </w:rPr>
        <w:t xml:space="preserve"> </w:t>
      </w:r>
      <w:r w:rsidRPr="005A3F15">
        <w:rPr>
          <w:rFonts w:ascii="Times New Roman" w:hAnsi="Times New Roman" w:cs="Times New Roman"/>
          <w:sz w:val="28"/>
          <w:szCs w:val="28"/>
        </w:rPr>
        <w:sym w:font="Symbol" w:char="F0DB"/>
      </w:r>
      <w:r w:rsidRPr="005A3F15">
        <w:rPr>
          <w:rFonts w:ascii="Times New Roman" w:hAnsi="Times New Roman" w:cs="Times New Roman"/>
          <w:sz w:val="28"/>
          <w:szCs w:val="28"/>
        </w:rPr>
        <w:t xml:space="preserve"> </w:t>
      </w:r>
      <w:r w:rsidRPr="005A3F15">
        <w:rPr>
          <w:rFonts w:ascii="Times New Roman" w:hAnsi="Times New Roman" w:cs="Times New Roman"/>
          <w:sz w:val="28"/>
          <w:szCs w:val="28"/>
        </w:rPr>
        <w:sym w:font="Symbol" w:char="F061"/>
      </w:r>
      <w:r w:rsidRPr="005A3F15">
        <w:rPr>
          <w:rFonts w:ascii="Times New Roman" w:hAnsi="Times New Roman" w:cs="Times New Roman"/>
          <w:sz w:val="28"/>
          <w:szCs w:val="28"/>
        </w:rPr>
        <w:t>;</w:t>
      </w:r>
    </w:p>
    <w:p w:rsidR="00B37835" w:rsidRPr="005A3F15" w:rsidRDefault="00B37835" w:rsidP="00B37835">
      <w:pPr>
        <w:ind w:left="720" w:firstLine="720"/>
        <w:jc w:val="both"/>
        <w:rPr>
          <w:rFonts w:ascii="Times New Roman" w:hAnsi="Times New Roman" w:cs="Times New Roman"/>
          <w:sz w:val="28"/>
          <w:szCs w:val="28"/>
        </w:rPr>
      </w:pPr>
      <w:r w:rsidRPr="005A3F15">
        <w:rPr>
          <w:rFonts w:ascii="Times New Roman" w:hAnsi="Times New Roman" w:cs="Times New Roman"/>
          <w:sz w:val="28"/>
          <w:szCs w:val="28"/>
        </w:rPr>
        <w:t>3) монотектическое  Ж</w:t>
      </w:r>
      <w:r w:rsidRPr="005A3F15">
        <w:rPr>
          <w:rFonts w:ascii="Times New Roman" w:hAnsi="Times New Roman" w:cs="Times New Roman"/>
          <w:sz w:val="28"/>
          <w:szCs w:val="28"/>
          <w:vertAlign w:val="subscript"/>
        </w:rPr>
        <w:t>1</w:t>
      </w:r>
      <w:r w:rsidRPr="005A3F15">
        <w:rPr>
          <w:rFonts w:ascii="Times New Roman" w:hAnsi="Times New Roman" w:cs="Times New Roman"/>
          <w:sz w:val="28"/>
          <w:szCs w:val="28"/>
        </w:rPr>
        <w:t xml:space="preserve"> </w:t>
      </w:r>
      <w:r w:rsidRPr="005A3F15">
        <w:rPr>
          <w:rFonts w:ascii="Times New Roman" w:hAnsi="Times New Roman" w:cs="Times New Roman"/>
          <w:sz w:val="28"/>
          <w:szCs w:val="28"/>
        </w:rPr>
        <w:sym w:font="Symbol" w:char="F0DB"/>
      </w:r>
      <w:r w:rsidRPr="005A3F15">
        <w:rPr>
          <w:rFonts w:ascii="Times New Roman" w:hAnsi="Times New Roman" w:cs="Times New Roman"/>
          <w:sz w:val="28"/>
          <w:szCs w:val="28"/>
        </w:rPr>
        <w:t xml:space="preserve"> Ж</w:t>
      </w:r>
      <w:r w:rsidRPr="005A3F15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Pr="005A3F15">
        <w:rPr>
          <w:rFonts w:ascii="Times New Roman" w:hAnsi="Times New Roman" w:cs="Times New Roman"/>
          <w:sz w:val="28"/>
          <w:szCs w:val="28"/>
        </w:rPr>
        <w:t xml:space="preserve"> + </w:t>
      </w:r>
      <w:r w:rsidRPr="005A3F15">
        <w:rPr>
          <w:rFonts w:ascii="Times New Roman" w:hAnsi="Times New Roman" w:cs="Times New Roman"/>
          <w:sz w:val="28"/>
          <w:szCs w:val="28"/>
        </w:rPr>
        <w:sym w:font="Symbol" w:char="F062"/>
      </w:r>
      <w:r w:rsidRPr="005A3F15">
        <w:rPr>
          <w:rFonts w:ascii="Times New Roman" w:hAnsi="Times New Roman" w:cs="Times New Roman"/>
          <w:sz w:val="28"/>
          <w:szCs w:val="28"/>
        </w:rPr>
        <w:t>;</w:t>
      </w:r>
    </w:p>
    <w:p w:rsidR="00B37835" w:rsidRPr="005A3F15" w:rsidRDefault="00B37835" w:rsidP="00B37835">
      <w:pPr>
        <w:ind w:left="720" w:firstLine="720"/>
        <w:jc w:val="both"/>
        <w:rPr>
          <w:rFonts w:ascii="Times New Roman" w:hAnsi="Times New Roman" w:cs="Times New Roman"/>
          <w:sz w:val="28"/>
          <w:szCs w:val="28"/>
        </w:rPr>
      </w:pPr>
      <w:r w:rsidRPr="005A3F15">
        <w:rPr>
          <w:rFonts w:ascii="Times New Roman" w:hAnsi="Times New Roman" w:cs="Times New Roman"/>
          <w:sz w:val="28"/>
          <w:szCs w:val="28"/>
        </w:rPr>
        <w:t>4) синтектическое Ж</w:t>
      </w:r>
      <w:r w:rsidRPr="005A3F15">
        <w:rPr>
          <w:rFonts w:ascii="Times New Roman" w:hAnsi="Times New Roman" w:cs="Times New Roman"/>
          <w:sz w:val="28"/>
          <w:szCs w:val="28"/>
          <w:vertAlign w:val="subscript"/>
        </w:rPr>
        <w:t>1</w:t>
      </w:r>
      <w:r w:rsidRPr="005A3F15">
        <w:rPr>
          <w:rFonts w:ascii="Times New Roman" w:hAnsi="Times New Roman" w:cs="Times New Roman"/>
          <w:sz w:val="28"/>
          <w:szCs w:val="28"/>
        </w:rPr>
        <w:t xml:space="preserve"> + Ж</w:t>
      </w:r>
      <w:r w:rsidRPr="005A3F15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Pr="005A3F15">
        <w:rPr>
          <w:rFonts w:ascii="Times New Roman" w:hAnsi="Times New Roman" w:cs="Times New Roman"/>
          <w:sz w:val="28"/>
          <w:szCs w:val="28"/>
        </w:rPr>
        <w:t xml:space="preserve"> </w:t>
      </w:r>
      <w:r w:rsidRPr="005A3F15">
        <w:rPr>
          <w:rFonts w:ascii="Times New Roman" w:hAnsi="Times New Roman" w:cs="Times New Roman"/>
          <w:sz w:val="28"/>
          <w:szCs w:val="28"/>
        </w:rPr>
        <w:sym w:font="Symbol" w:char="F0DB"/>
      </w:r>
      <w:r w:rsidRPr="005A3F15">
        <w:rPr>
          <w:rFonts w:ascii="Times New Roman" w:hAnsi="Times New Roman" w:cs="Times New Roman"/>
          <w:sz w:val="28"/>
          <w:szCs w:val="28"/>
        </w:rPr>
        <w:t xml:space="preserve"> </w:t>
      </w:r>
      <w:r w:rsidRPr="005A3F15">
        <w:rPr>
          <w:rFonts w:ascii="Times New Roman" w:hAnsi="Times New Roman" w:cs="Times New Roman"/>
          <w:sz w:val="28"/>
          <w:szCs w:val="28"/>
        </w:rPr>
        <w:sym w:font="Symbol" w:char="F061"/>
      </w:r>
      <w:r w:rsidRPr="005A3F15">
        <w:rPr>
          <w:rFonts w:ascii="Times New Roman" w:hAnsi="Times New Roman" w:cs="Times New Roman"/>
          <w:sz w:val="28"/>
          <w:szCs w:val="28"/>
        </w:rPr>
        <w:t>;</w:t>
      </w:r>
    </w:p>
    <w:p w:rsidR="00B37835" w:rsidRPr="005A3F15" w:rsidRDefault="00B37835" w:rsidP="00B37835">
      <w:pPr>
        <w:ind w:left="720" w:firstLine="720"/>
        <w:jc w:val="both"/>
        <w:rPr>
          <w:rFonts w:ascii="Times New Roman" w:hAnsi="Times New Roman" w:cs="Times New Roman"/>
          <w:sz w:val="28"/>
          <w:szCs w:val="28"/>
        </w:rPr>
      </w:pPr>
      <w:r w:rsidRPr="005A3F15">
        <w:rPr>
          <w:rFonts w:ascii="Times New Roman" w:hAnsi="Times New Roman" w:cs="Times New Roman"/>
          <w:sz w:val="28"/>
          <w:szCs w:val="28"/>
        </w:rPr>
        <w:t xml:space="preserve">5) метатектическое (кататектическое) </w:t>
      </w:r>
      <w:r w:rsidRPr="005A3F15">
        <w:rPr>
          <w:rFonts w:ascii="Times New Roman" w:hAnsi="Times New Roman" w:cs="Times New Roman"/>
          <w:sz w:val="28"/>
          <w:szCs w:val="28"/>
        </w:rPr>
        <w:sym w:font="Symbol" w:char="F062"/>
      </w:r>
      <w:r w:rsidRPr="005A3F15">
        <w:rPr>
          <w:rFonts w:ascii="Times New Roman" w:hAnsi="Times New Roman" w:cs="Times New Roman"/>
          <w:sz w:val="28"/>
          <w:szCs w:val="28"/>
        </w:rPr>
        <w:t xml:space="preserve"> </w:t>
      </w:r>
      <w:r w:rsidRPr="005A3F15">
        <w:rPr>
          <w:rFonts w:ascii="Times New Roman" w:hAnsi="Times New Roman" w:cs="Times New Roman"/>
          <w:sz w:val="28"/>
          <w:szCs w:val="28"/>
        </w:rPr>
        <w:sym w:font="Symbol" w:char="F0DB"/>
      </w:r>
      <w:r w:rsidRPr="005A3F15">
        <w:rPr>
          <w:rFonts w:ascii="Times New Roman" w:hAnsi="Times New Roman" w:cs="Times New Roman"/>
          <w:sz w:val="28"/>
          <w:szCs w:val="28"/>
        </w:rPr>
        <w:t xml:space="preserve"> Ж + </w:t>
      </w:r>
      <w:r w:rsidRPr="005A3F15">
        <w:rPr>
          <w:rFonts w:ascii="Times New Roman" w:hAnsi="Times New Roman" w:cs="Times New Roman"/>
          <w:sz w:val="28"/>
          <w:szCs w:val="28"/>
        </w:rPr>
        <w:sym w:font="Symbol" w:char="F061"/>
      </w:r>
      <w:r w:rsidRPr="005A3F15">
        <w:rPr>
          <w:rFonts w:ascii="Times New Roman" w:hAnsi="Times New Roman" w:cs="Times New Roman"/>
          <w:sz w:val="28"/>
          <w:szCs w:val="28"/>
        </w:rPr>
        <w:t>,</w:t>
      </w:r>
    </w:p>
    <w:p w:rsidR="00B37835" w:rsidRPr="005A3F15" w:rsidRDefault="00B37835" w:rsidP="00B37835">
      <w:pPr>
        <w:jc w:val="both"/>
        <w:rPr>
          <w:rFonts w:ascii="Times New Roman" w:hAnsi="Times New Roman" w:cs="Times New Roman"/>
          <w:sz w:val="28"/>
          <w:szCs w:val="28"/>
        </w:rPr>
      </w:pPr>
      <w:r w:rsidRPr="005A3F15">
        <w:rPr>
          <w:rFonts w:ascii="Times New Roman" w:hAnsi="Times New Roman" w:cs="Times New Roman"/>
          <w:sz w:val="28"/>
          <w:szCs w:val="28"/>
        </w:rPr>
        <w:t xml:space="preserve">где </w:t>
      </w:r>
      <w:r w:rsidRPr="005A3F15">
        <w:rPr>
          <w:rFonts w:ascii="Times New Roman" w:hAnsi="Times New Roman" w:cs="Times New Roman"/>
          <w:sz w:val="28"/>
          <w:szCs w:val="28"/>
        </w:rPr>
        <w:sym w:font="Symbol" w:char="F061"/>
      </w:r>
      <w:r w:rsidRPr="005A3F15">
        <w:rPr>
          <w:rFonts w:ascii="Times New Roman" w:hAnsi="Times New Roman" w:cs="Times New Roman"/>
          <w:sz w:val="28"/>
          <w:szCs w:val="28"/>
        </w:rPr>
        <w:t xml:space="preserve"> и </w:t>
      </w:r>
      <w:r w:rsidRPr="005A3F15">
        <w:rPr>
          <w:rFonts w:ascii="Times New Roman" w:hAnsi="Times New Roman" w:cs="Times New Roman"/>
          <w:sz w:val="28"/>
          <w:szCs w:val="28"/>
        </w:rPr>
        <w:sym w:font="Symbol" w:char="F062"/>
      </w:r>
      <w:r w:rsidRPr="005A3F15">
        <w:rPr>
          <w:rFonts w:ascii="Times New Roman" w:hAnsi="Times New Roman" w:cs="Times New Roman"/>
          <w:sz w:val="28"/>
          <w:szCs w:val="28"/>
        </w:rPr>
        <w:t xml:space="preserve"> - граничные растворы на основе компонентов (или чистые компоненты при отсутствии растворимости), либо промежуточные фазы;</w:t>
      </w:r>
    </w:p>
    <w:p w:rsidR="00B37835" w:rsidRPr="005A3F15" w:rsidRDefault="00B37835" w:rsidP="00B37835">
      <w:pPr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 w:rsidRPr="005A3F15">
        <w:rPr>
          <w:rFonts w:ascii="Times New Roman" w:hAnsi="Times New Roman" w:cs="Times New Roman"/>
          <w:sz w:val="28"/>
          <w:szCs w:val="28"/>
        </w:rPr>
        <w:tab/>
        <w:t>б) в твердом состоянии:</w:t>
      </w:r>
    </w:p>
    <w:p w:rsidR="00B37835" w:rsidRPr="005A3F15" w:rsidRDefault="00B37835" w:rsidP="00B37835">
      <w:pPr>
        <w:ind w:left="720" w:firstLine="720"/>
        <w:jc w:val="both"/>
        <w:rPr>
          <w:rFonts w:ascii="Times New Roman" w:hAnsi="Times New Roman" w:cs="Times New Roman"/>
          <w:sz w:val="28"/>
          <w:szCs w:val="28"/>
        </w:rPr>
      </w:pPr>
      <w:r w:rsidRPr="005A3F15">
        <w:rPr>
          <w:rFonts w:ascii="Times New Roman" w:hAnsi="Times New Roman" w:cs="Times New Roman"/>
          <w:sz w:val="28"/>
          <w:szCs w:val="28"/>
        </w:rPr>
        <w:t xml:space="preserve">1) эвтектоидное </w:t>
      </w:r>
      <w:r w:rsidRPr="005A3F15">
        <w:rPr>
          <w:rFonts w:ascii="Times New Roman" w:hAnsi="Times New Roman" w:cs="Times New Roman"/>
          <w:sz w:val="28"/>
          <w:szCs w:val="28"/>
        </w:rPr>
        <w:sym w:font="Symbol" w:char="F062"/>
      </w:r>
      <w:r w:rsidRPr="005A3F15">
        <w:rPr>
          <w:rFonts w:ascii="Times New Roman" w:hAnsi="Times New Roman" w:cs="Times New Roman"/>
          <w:sz w:val="28"/>
          <w:szCs w:val="28"/>
        </w:rPr>
        <w:t xml:space="preserve"> </w:t>
      </w:r>
      <w:r w:rsidRPr="005A3F15">
        <w:rPr>
          <w:rFonts w:ascii="Times New Roman" w:hAnsi="Times New Roman" w:cs="Times New Roman"/>
          <w:sz w:val="28"/>
          <w:szCs w:val="28"/>
        </w:rPr>
        <w:sym w:font="Symbol" w:char="F0DB"/>
      </w:r>
      <w:r w:rsidRPr="005A3F15">
        <w:rPr>
          <w:rFonts w:ascii="Times New Roman" w:hAnsi="Times New Roman" w:cs="Times New Roman"/>
          <w:sz w:val="28"/>
          <w:szCs w:val="28"/>
        </w:rPr>
        <w:t xml:space="preserve"> </w:t>
      </w:r>
      <w:r w:rsidRPr="005A3F15">
        <w:rPr>
          <w:rFonts w:ascii="Times New Roman" w:hAnsi="Times New Roman" w:cs="Times New Roman"/>
          <w:sz w:val="28"/>
          <w:szCs w:val="28"/>
        </w:rPr>
        <w:sym w:font="Symbol" w:char="F061"/>
      </w:r>
      <w:r w:rsidRPr="005A3F15">
        <w:rPr>
          <w:rFonts w:ascii="Times New Roman" w:hAnsi="Times New Roman" w:cs="Times New Roman"/>
          <w:sz w:val="28"/>
          <w:szCs w:val="28"/>
        </w:rPr>
        <w:t xml:space="preserve"> </w:t>
      </w:r>
      <w:r w:rsidRPr="005A3F15">
        <w:rPr>
          <w:rFonts w:ascii="Times New Roman" w:hAnsi="Times New Roman" w:cs="Times New Roman"/>
          <w:sz w:val="28"/>
          <w:szCs w:val="28"/>
        </w:rPr>
        <w:sym w:font="Symbol" w:char="F02B"/>
      </w:r>
      <w:r w:rsidRPr="005A3F15">
        <w:rPr>
          <w:rFonts w:ascii="Times New Roman" w:hAnsi="Times New Roman" w:cs="Times New Roman"/>
          <w:sz w:val="28"/>
          <w:szCs w:val="28"/>
        </w:rPr>
        <w:t xml:space="preserve"> </w:t>
      </w:r>
      <w:r w:rsidRPr="005A3F15">
        <w:rPr>
          <w:rFonts w:ascii="Times New Roman" w:hAnsi="Times New Roman" w:cs="Times New Roman"/>
          <w:sz w:val="28"/>
          <w:szCs w:val="28"/>
        </w:rPr>
        <w:sym w:font="Symbol" w:char="F067"/>
      </w:r>
      <w:r w:rsidRPr="005A3F15">
        <w:rPr>
          <w:rFonts w:ascii="Times New Roman" w:hAnsi="Times New Roman" w:cs="Times New Roman"/>
          <w:sz w:val="28"/>
          <w:szCs w:val="28"/>
        </w:rPr>
        <w:t>;</w:t>
      </w:r>
    </w:p>
    <w:p w:rsidR="00B37835" w:rsidRPr="005A3F15" w:rsidRDefault="00B37835" w:rsidP="00B37835">
      <w:pPr>
        <w:ind w:left="720" w:firstLine="720"/>
        <w:jc w:val="both"/>
        <w:rPr>
          <w:rFonts w:ascii="Times New Roman" w:hAnsi="Times New Roman" w:cs="Times New Roman"/>
          <w:sz w:val="28"/>
          <w:szCs w:val="28"/>
        </w:rPr>
      </w:pPr>
      <w:r w:rsidRPr="005A3F15">
        <w:rPr>
          <w:rFonts w:ascii="Times New Roman" w:hAnsi="Times New Roman" w:cs="Times New Roman"/>
          <w:sz w:val="28"/>
          <w:szCs w:val="28"/>
        </w:rPr>
        <w:t xml:space="preserve">2) монотектоидное </w:t>
      </w:r>
      <w:r w:rsidRPr="005A3F15">
        <w:rPr>
          <w:rFonts w:ascii="Times New Roman" w:hAnsi="Times New Roman" w:cs="Times New Roman"/>
          <w:sz w:val="28"/>
          <w:szCs w:val="28"/>
        </w:rPr>
        <w:sym w:font="Symbol" w:char="F062"/>
      </w:r>
      <w:r w:rsidRPr="005A3F15">
        <w:rPr>
          <w:rFonts w:ascii="Times New Roman" w:hAnsi="Times New Roman" w:cs="Times New Roman"/>
          <w:sz w:val="28"/>
          <w:szCs w:val="28"/>
          <w:vertAlign w:val="subscript"/>
        </w:rPr>
        <w:t>1</w:t>
      </w:r>
      <w:r w:rsidRPr="005A3F15">
        <w:rPr>
          <w:rFonts w:ascii="Times New Roman" w:hAnsi="Times New Roman" w:cs="Times New Roman"/>
          <w:sz w:val="28"/>
          <w:szCs w:val="28"/>
        </w:rPr>
        <w:t xml:space="preserve"> </w:t>
      </w:r>
      <w:r w:rsidRPr="005A3F15">
        <w:rPr>
          <w:rFonts w:ascii="Times New Roman" w:hAnsi="Times New Roman" w:cs="Times New Roman"/>
          <w:sz w:val="28"/>
          <w:szCs w:val="28"/>
        </w:rPr>
        <w:sym w:font="Symbol" w:char="F0DB"/>
      </w:r>
      <w:r w:rsidRPr="005A3F15">
        <w:rPr>
          <w:rFonts w:ascii="Times New Roman" w:hAnsi="Times New Roman" w:cs="Times New Roman"/>
          <w:sz w:val="28"/>
          <w:szCs w:val="28"/>
        </w:rPr>
        <w:t xml:space="preserve"> </w:t>
      </w:r>
      <w:r w:rsidRPr="005A3F15">
        <w:rPr>
          <w:rFonts w:ascii="Times New Roman" w:hAnsi="Times New Roman" w:cs="Times New Roman"/>
          <w:sz w:val="28"/>
          <w:szCs w:val="28"/>
        </w:rPr>
        <w:sym w:font="Symbol" w:char="F061"/>
      </w:r>
      <w:r w:rsidRPr="005A3F15">
        <w:rPr>
          <w:rFonts w:ascii="Times New Roman" w:hAnsi="Times New Roman" w:cs="Times New Roman"/>
          <w:sz w:val="28"/>
          <w:szCs w:val="28"/>
        </w:rPr>
        <w:t xml:space="preserve"> </w:t>
      </w:r>
      <w:r w:rsidRPr="005A3F15">
        <w:rPr>
          <w:rFonts w:ascii="Times New Roman" w:hAnsi="Times New Roman" w:cs="Times New Roman"/>
          <w:sz w:val="28"/>
          <w:szCs w:val="28"/>
        </w:rPr>
        <w:sym w:font="Symbol" w:char="F02B"/>
      </w:r>
      <w:r w:rsidRPr="005A3F15">
        <w:rPr>
          <w:rFonts w:ascii="Times New Roman" w:hAnsi="Times New Roman" w:cs="Times New Roman"/>
          <w:sz w:val="28"/>
          <w:szCs w:val="28"/>
        </w:rPr>
        <w:t xml:space="preserve"> </w:t>
      </w:r>
      <w:r w:rsidRPr="005A3F15">
        <w:rPr>
          <w:rFonts w:ascii="Times New Roman" w:hAnsi="Times New Roman" w:cs="Times New Roman"/>
          <w:sz w:val="28"/>
          <w:szCs w:val="28"/>
        </w:rPr>
        <w:sym w:font="Symbol" w:char="F062"/>
      </w:r>
      <w:r w:rsidRPr="005A3F15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Pr="005A3F15">
        <w:rPr>
          <w:rFonts w:ascii="Times New Roman" w:hAnsi="Times New Roman" w:cs="Times New Roman"/>
          <w:sz w:val="28"/>
          <w:szCs w:val="28"/>
        </w:rPr>
        <w:t>;</w:t>
      </w:r>
    </w:p>
    <w:p w:rsidR="00B37835" w:rsidRPr="005A3F15" w:rsidRDefault="00B37835" w:rsidP="00B37835">
      <w:pPr>
        <w:ind w:left="720" w:firstLine="720"/>
        <w:jc w:val="both"/>
        <w:rPr>
          <w:rFonts w:ascii="Times New Roman" w:hAnsi="Times New Roman" w:cs="Times New Roman"/>
          <w:sz w:val="28"/>
          <w:szCs w:val="28"/>
        </w:rPr>
      </w:pPr>
      <w:r w:rsidRPr="005A3F15">
        <w:rPr>
          <w:rFonts w:ascii="Times New Roman" w:hAnsi="Times New Roman" w:cs="Times New Roman"/>
          <w:sz w:val="28"/>
          <w:szCs w:val="28"/>
        </w:rPr>
        <w:t xml:space="preserve">3) перитектоидное </w:t>
      </w:r>
      <w:r w:rsidRPr="005A3F15">
        <w:rPr>
          <w:rFonts w:ascii="Times New Roman" w:hAnsi="Times New Roman" w:cs="Times New Roman"/>
          <w:sz w:val="28"/>
          <w:szCs w:val="28"/>
        </w:rPr>
        <w:sym w:font="Symbol" w:char="F061"/>
      </w:r>
      <w:r w:rsidRPr="005A3F15">
        <w:rPr>
          <w:rFonts w:ascii="Times New Roman" w:hAnsi="Times New Roman" w:cs="Times New Roman"/>
          <w:sz w:val="28"/>
          <w:szCs w:val="28"/>
        </w:rPr>
        <w:t xml:space="preserve"> </w:t>
      </w:r>
      <w:r w:rsidRPr="005A3F15">
        <w:rPr>
          <w:rFonts w:ascii="Times New Roman" w:hAnsi="Times New Roman" w:cs="Times New Roman"/>
          <w:sz w:val="28"/>
          <w:szCs w:val="28"/>
        </w:rPr>
        <w:sym w:font="Symbol" w:char="F02B"/>
      </w:r>
      <w:r w:rsidRPr="005A3F15">
        <w:rPr>
          <w:rFonts w:ascii="Times New Roman" w:hAnsi="Times New Roman" w:cs="Times New Roman"/>
          <w:sz w:val="28"/>
          <w:szCs w:val="28"/>
        </w:rPr>
        <w:t xml:space="preserve"> </w:t>
      </w:r>
      <w:r w:rsidRPr="005A3F15">
        <w:rPr>
          <w:rFonts w:ascii="Times New Roman" w:hAnsi="Times New Roman" w:cs="Times New Roman"/>
          <w:sz w:val="28"/>
          <w:szCs w:val="28"/>
        </w:rPr>
        <w:sym w:font="Symbol" w:char="F062"/>
      </w:r>
      <w:r w:rsidRPr="005A3F15">
        <w:rPr>
          <w:rFonts w:ascii="Times New Roman" w:hAnsi="Times New Roman" w:cs="Times New Roman"/>
          <w:sz w:val="28"/>
          <w:szCs w:val="28"/>
          <w:vertAlign w:val="subscript"/>
        </w:rPr>
        <w:t xml:space="preserve">1 </w:t>
      </w:r>
      <w:r w:rsidRPr="005A3F15">
        <w:rPr>
          <w:rFonts w:ascii="Times New Roman" w:hAnsi="Times New Roman" w:cs="Times New Roman"/>
          <w:sz w:val="28"/>
          <w:szCs w:val="28"/>
        </w:rPr>
        <w:sym w:font="Symbol" w:char="F0DB"/>
      </w:r>
      <w:r w:rsidRPr="005A3F15">
        <w:rPr>
          <w:rFonts w:ascii="Times New Roman" w:hAnsi="Times New Roman" w:cs="Times New Roman"/>
          <w:sz w:val="28"/>
          <w:szCs w:val="28"/>
        </w:rPr>
        <w:t xml:space="preserve"> </w:t>
      </w:r>
      <w:r w:rsidRPr="005A3F15">
        <w:rPr>
          <w:rFonts w:ascii="Times New Roman" w:hAnsi="Times New Roman" w:cs="Times New Roman"/>
          <w:sz w:val="28"/>
          <w:szCs w:val="28"/>
        </w:rPr>
        <w:sym w:font="Symbol" w:char="F062"/>
      </w:r>
      <w:r w:rsidRPr="005A3F15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Pr="005A3F15">
        <w:rPr>
          <w:rFonts w:ascii="Times New Roman" w:hAnsi="Times New Roman" w:cs="Times New Roman"/>
          <w:sz w:val="28"/>
          <w:szCs w:val="28"/>
        </w:rPr>
        <w:t>,</w:t>
      </w:r>
    </w:p>
    <w:p w:rsidR="00B37835" w:rsidRPr="005A3F15" w:rsidRDefault="00B37835" w:rsidP="00B37835">
      <w:pPr>
        <w:jc w:val="both"/>
        <w:rPr>
          <w:rFonts w:ascii="Times New Roman" w:hAnsi="Times New Roman" w:cs="Times New Roman"/>
          <w:sz w:val="28"/>
          <w:szCs w:val="28"/>
        </w:rPr>
      </w:pPr>
      <w:r w:rsidRPr="005A3F15">
        <w:rPr>
          <w:rFonts w:ascii="Times New Roman" w:hAnsi="Times New Roman" w:cs="Times New Roman"/>
          <w:sz w:val="28"/>
          <w:szCs w:val="28"/>
        </w:rPr>
        <w:t xml:space="preserve">где </w:t>
      </w:r>
      <w:r w:rsidRPr="005A3F15">
        <w:rPr>
          <w:rFonts w:ascii="Times New Roman" w:hAnsi="Times New Roman" w:cs="Times New Roman"/>
          <w:sz w:val="28"/>
          <w:szCs w:val="28"/>
        </w:rPr>
        <w:sym w:font="Symbol" w:char="F062"/>
      </w:r>
      <w:r w:rsidRPr="005A3F15">
        <w:rPr>
          <w:rFonts w:ascii="Times New Roman" w:hAnsi="Times New Roman" w:cs="Times New Roman"/>
          <w:sz w:val="28"/>
          <w:szCs w:val="28"/>
          <w:vertAlign w:val="subscript"/>
        </w:rPr>
        <w:t>1</w:t>
      </w:r>
      <w:r w:rsidRPr="005A3F15">
        <w:rPr>
          <w:rFonts w:ascii="Times New Roman" w:hAnsi="Times New Roman" w:cs="Times New Roman"/>
          <w:sz w:val="28"/>
          <w:szCs w:val="28"/>
        </w:rPr>
        <w:t xml:space="preserve"> и </w:t>
      </w:r>
      <w:r w:rsidRPr="005A3F15">
        <w:rPr>
          <w:rFonts w:ascii="Times New Roman" w:hAnsi="Times New Roman" w:cs="Times New Roman"/>
          <w:sz w:val="28"/>
          <w:szCs w:val="28"/>
        </w:rPr>
        <w:sym w:font="Symbol" w:char="F062"/>
      </w:r>
      <w:r w:rsidRPr="005A3F15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Pr="005A3F15">
        <w:rPr>
          <w:rFonts w:ascii="Times New Roman" w:hAnsi="Times New Roman" w:cs="Times New Roman"/>
          <w:sz w:val="28"/>
          <w:szCs w:val="28"/>
        </w:rPr>
        <w:t xml:space="preserve"> имеют одинаковую структуру, но разный химический состав;</w:t>
      </w:r>
    </w:p>
    <w:p w:rsidR="00B37835" w:rsidRPr="005A3F15" w:rsidRDefault="00B37835" w:rsidP="00B37835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5A3F15">
        <w:rPr>
          <w:rFonts w:ascii="Times New Roman" w:hAnsi="Times New Roman" w:cs="Times New Roman"/>
          <w:sz w:val="28"/>
          <w:szCs w:val="28"/>
        </w:rPr>
        <w:t>в) при наличии экстремума на кривых ликвидуса и солидуса, т.е. состав жидкой и твердой фаз одинаковые, что при двух равновесных фазах определяет нонвариантное равновесие (система ведет себя как однокомпонентная).</w:t>
      </w:r>
    </w:p>
    <w:p w:rsidR="00B37835" w:rsidRPr="005A3F15" w:rsidRDefault="00B37835" w:rsidP="00B37835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</w:p>
    <w:p w:rsidR="00B37835" w:rsidRPr="005A3F15" w:rsidRDefault="00B37835" w:rsidP="00B37835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5A3F15">
        <w:rPr>
          <w:rFonts w:ascii="Times New Roman" w:hAnsi="Times New Roman" w:cs="Times New Roman"/>
          <w:sz w:val="28"/>
          <w:szCs w:val="28"/>
        </w:rPr>
        <w:t>Моновариантное равновесие реализуется в бинарных системах как равновесие двух фаз с одной степенью свободы, т.е. независимо можно изменять либо температуру, либо состав одной из равновесных фаз, не изменяя числа фаз в системе.</w:t>
      </w:r>
    </w:p>
    <w:p w:rsidR="00B37835" w:rsidRPr="005A3F15" w:rsidRDefault="00B37835" w:rsidP="00B37835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5A3F15">
        <w:rPr>
          <w:rFonts w:ascii="Times New Roman" w:hAnsi="Times New Roman" w:cs="Times New Roman"/>
          <w:sz w:val="28"/>
          <w:szCs w:val="28"/>
        </w:rPr>
        <w:t>В зависимости от агрегатного состояния и кристаллической структуры фаз в бинарных системах встречаются следующие моновариантные равновесия:</w:t>
      </w:r>
    </w:p>
    <w:p w:rsidR="00B37835" w:rsidRPr="005A3F15" w:rsidRDefault="00B37835" w:rsidP="00B37835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5A3F15">
        <w:rPr>
          <w:rFonts w:ascii="Times New Roman" w:hAnsi="Times New Roman" w:cs="Times New Roman"/>
          <w:sz w:val="28"/>
          <w:szCs w:val="28"/>
        </w:rPr>
        <w:t xml:space="preserve">а) равновесие жидкого и твердого растворов на основе одного из компонентов Ж </w:t>
      </w:r>
      <w:r w:rsidRPr="005A3F15">
        <w:rPr>
          <w:rFonts w:ascii="Times New Roman" w:hAnsi="Times New Roman" w:cs="Times New Roman"/>
          <w:sz w:val="28"/>
          <w:szCs w:val="28"/>
        </w:rPr>
        <w:sym w:font="Symbol" w:char="F0DB"/>
      </w:r>
      <w:r w:rsidRPr="005A3F15">
        <w:rPr>
          <w:rFonts w:ascii="Times New Roman" w:hAnsi="Times New Roman" w:cs="Times New Roman"/>
          <w:sz w:val="28"/>
          <w:szCs w:val="28"/>
        </w:rPr>
        <w:t xml:space="preserve"> </w:t>
      </w:r>
      <w:r w:rsidRPr="005A3F15">
        <w:rPr>
          <w:rFonts w:ascii="Times New Roman" w:hAnsi="Times New Roman" w:cs="Times New Roman"/>
          <w:sz w:val="28"/>
          <w:szCs w:val="28"/>
        </w:rPr>
        <w:sym w:font="Symbol" w:char="F061"/>
      </w:r>
      <w:r w:rsidRPr="005A3F15">
        <w:rPr>
          <w:rFonts w:ascii="Times New Roman" w:hAnsi="Times New Roman" w:cs="Times New Roman"/>
          <w:sz w:val="28"/>
          <w:szCs w:val="28"/>
        </w:rPr>
        <w:t>;</w:t>
      </w:r>
    </w:p>
    <w:p w:rsidR="00B37835" w:rsidRPr="005A3F15" w:rsidRDefault="00B37835" w:rsidP="00B37835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5A3F15">
        <w:rPr>
          <w:rFonts w:ascii="Times New Roman" w:hAnsi="Times New Roman" w:cs="Times New Roman"/>
          <w:sz w:val="28"/>
          <w:szCs w:val="28"/>
        </w:rPr>
        <w:t xml:space="preserve">б) равновесие двух твердых растворов на основе одного или разных компонентов (оба раствора имеют одинаковую кристаллическую структуру и отличаются только химическим составом) </w:t>
      </w:r>
      <w:r w:rsidRPr="005A3F15">
        <w:rPr>
          <w:rFonts w:ascii="Times New Roman" w:hAnsi="Times New Roman" w:cs="Times New Roman"/>
          <w:sz w:val="28"/>
          <w:szCs w:val="28"/>
        </w:rPr>
        <w:sym w:font="Symbol" w:char="F061"/>
      </w:r>
      <w:r w:rsidRPr="005A3F15">
        <w:rPr>
          <w:rFonts w:ascii="Times New Roman" w:hAnsi="Times New Roman" w:cs="Times New Roman"/>
          <w:sz w:val="28"/>
          <w:szCs w:val="28"/>
          <w:vertAlign w:val="subscript"/>
        </w:rPr>
        <w:t>1</w:t>
      </w:r>
      <w:r w:rsidRPr="005A3F15">
        <w:rPr>
          <w:rFonts w:ascii="Times New Roman" w:hAnsi="Times New Roman" w:cs="Times New Roman"/>
          <w:sz w:val="28"/>
          <w:szCs w:val="28"/>
        </w:rPr>
        <w:t xml:space="preserve"> </w:t>
      </w:r>
      <w:r w:rsidRPr="005A3F15">
        <w:rPr>
          <w:rFonts w:ascii="Times New Roman" w:hAnsi="Times New Roman" w:cs="Times New Roman"/>
          <w:sz w:val="28"/>
          <w:szCs w:val="28"/>
        </w:rPr>
        <w:sym w:font="Symbol" w:char="F0DB"/>
      </w:r>
      <w:r w:rsidRPr="005A3F15">
        <w:rPr>
          <w:rFonts w:ascii="Times New Roman" w:hAnsi="Times New Roman" w:cs="Times New Roman"/>
          <w:sz w:val="28"/>
          <w:szCs w:val="28"/>
        </w:rPr>
        <w:t xml:space="preserve"> </w:t>
      </w:r>
      <w:r w:rsidRPr="005A3F15">
        <w:rPr>
          <w:rFonts w:ascii="Times New Roman" w:hAnsi="Times New Roman" w:cs="Times New Roman"/>
          <w:sz w:val="28"/>
          <w:szCs w:val="28"/>
        </w:rPr>
        <w:sym w:font="Symbol" w:char="F061"/>
      </w:r>
      <w:r w:rsidRPr="005A3F15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Pr="005A3F15">
        <w:rPr>
          <w:rFonts w:ascii="Times New Roman" w:hAnsi="Times New Roman" w:cs="Times New Roman"/>
          <w:sz w:val="28"/>
          <w:szCs w:val="28"/>
        </w:rPr>
        <w:t>;</w:t>
      </w:r>
    </w:p>
    <w:p w:rsidR="00B37835" w:rsidRPr="005A3F15" w:rsidRDefault="00B37835" w:rsidP="00B37835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5A3F15">
        <w:rPr>
          <w:rFonts w:ascii="Times New Roman" w:hAnsi="Times New Roman" w:cs="Times New Roman"/>
          <w:sz w:val="28"/>
          <w:szCs w:val="28"/>
        </w:rPr>
        <w:lastRenderedPageBreak/>
        <w:t xml:space="preserve">в) равновесие двух твердых растворов на основе одного или разных компонентов, имеющих разную кристаллическую структуру и отличающихся химическим составом </w:t>
      </w:r>
      <w:r w:rsidRPr="005A3F15">
        <w:rPr>
          <w:rFonts w:ascii="Times New Roman" w:hAnsi="Times New Roman" w:cs="Times New Roman"/>
          <w:sz w:val="28"/>
          <w:szCs w:val="28"/>
        </w:rPr>
        <w:sym w:font="Symbol" w:char="F061"/>
      </w:r>
      <w:r w:rsidRPr="005A3F15">
        <w:rPr>
          <w:rFonts w:ascii="Times New Roman" w:hAnsi="Times New Roman" w:cs="Times New Roman"/>
          <w:sz w:val="28"/>
          <w:szCs w:val="28"/>
        </w:rPr>
        <w:t xml:space="preserve"> </w:t>
      </w:r>
      <w:r w:rsidRPr="005A3F15">
        <w:rPr>
          <w:rFonts w:ascii="Times New Roman" w:hAnsi="Times New Roman" w:cs="Times New Roman"/>
          <w:sz w:val="28"/>
          <w:szCs w:val="28"/>
        </w:rPr>
        <w:sym w:font="Symbol" w:char="F0DB"/>
      </w:r>
      <w:r w:rsidRPr="005A3F15">
        <w:rPr>
          <w:rFonts w:ascii="Times New Roman" w:hAnsi="Times New Roman" w:cs="Times New Roman"/>
          <w:sz w:val="28"/>
          <w:szCs w:val="28"/>
        </w:rPr>
        <w:t xml:space="preserve"> </w:t>
      </w:r>
      <w:r w:rsidRPr="005A3F15">
        <w:rPr>
          <w:rFonts w:ascii="Times New Roman" w:hAnsi="Times New Roman" w:cs="Times New Roman"/>
          <w:sz w:val="28"/>
          <w:szCs w:val="28"/>
        </w:rPr>
        <w:sym w:font="Symbol" w:char="F062"/>
      </w:r>
      <w:r w:rsidRPr="005A3F15">
        <w:rPr>
          <w:rFonts w:ascii="Times New Roman" w:hAnsi="Times New Roman" w:cs="Times New Roman"/>
          <w:sz w:val="28"/>
          <w:szCs w:val="28"/>
        </w:rPr>
        <w:t>;</w:t>
      </w:r>
    </w:p>
    <w:p w:rsidR="00B37835" w:rsidRPr="005A3F15" w:rsidRDefault="00B37835" w:rsidP="00B37835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5A3F15">
        <w:rPr>
          <w:rFonts w:ascii="Times New Roman" w:hAnsi="Times New Roman" w:cs="Times New Roman"/>
          <w:sz w:val="28"/>
          <w:szCs w:val="28"/>
        </w:rPr>
        <w:t xml:space="preserve">г) равновесие упорядоченного и неупорядоченного твердых растворов (могут отличаться химическим составом) </w:t>
      </w:r>
      <w:r w:rsidRPr="005A3F15">
        <w:rPr>
          <w:rFonts w:ascii="Times New Roman" w:hAnsi="Times New Roman" w:cs="Times New Roman"/>
          <w:sz w:val="28"/>
          <w:szCs w:val="28"/>
        </w:rPr>
        <w:sym w:font="Symbol" w:char="F061"/>
      </w:r>
      <w:r w:rsidRPr="005A3F15">
        <w:rPr>
          <w:rFonts w:ascii="Times New Roman" w:hAnsi="Times New Roman" w:cs="Times New Roman"/>
          <w:sz w:val="28"/>
          <w:szCs w:val="28"/>
        </w:rPr>
        <w:t xml:space="preserve"> </w:t>
      </w:r>
      <w:r w:rsidRPr="005A3F15">
        <w:rPr>
          <w:rFonts w:ascii="Times New Roman" w:hAnsi="Times New Roman" w:cs="Times New Roman"/>
          <w:sz w:val="28"/>
          <w:szCs w:val="28"/>
        </w:rPr>
        <w:sym w:font="Symbol" w:char="F0DB"/>
      </w:r>
      <w:r w:rsidRPr="005A3F15">
        <w:rPr>
          <w:rFonts w:ascii="Times New Roman" w:hAnsi="Times New Roman" w:cs="Times New Roman"/>
          <w:sz w:val="28"/>
          <w:szCs w:val="28"/>
        </w:rPr>
        <w:t xml:space="preserve"> </w:t>
      </w:r>
      <w:r w:rsidRPr="005A3F15">
        <w:rPr>
          <w:rFonts w:ascii="Times New Roman" w:hAnsi="Times New Roman" w:cs="Times New Roman"/>
          <w:sz w:val="28"/>
          <w:szCs w:val="28"/>
        </w:rPr>
        <w:sym w:font="Symbol" w:char="F061"/>
      </w:r>
      <w:r w:rsidRPr="005A3F15">
        <w:rPr>
          <w:rFonts w:ascii="Times New Roman" w:hAnsi="Times New Roman" w:cs="Times New Roman"/>
          <w:i/>
          <w:sz w:val="28"/>
          <w:szCs w:val="28"/>
          <w:vertAlign w:val="superscript"/>
        </w:rPr>
        <w:t>1</w:t>
      </w:r>
      <w:r w:rsidRPr="005A3F15">
        <w:rPr>
          <w:rFonts w:ascii="Times New Roman" w:hAnsi="Times New Roman" w:cs="Times New Roman"/>
          <w:sz w:val="28"/>
          <w:szCs w:val="28"/>
        </w:rPr>
        <w:t>;</w:t>
      </w:r>
    </w:p>
    <w:p w:rsidR="00B37835" w:rsidRPr="005A3F15" w:rsidRDefault="00B37835" w:rsidP="00B37835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5A3F15">
        <w:rPr>
          <w:rFonts w:ascii="Times New Roman" w:hAnsi="Times New Roman" w:cs="Times New Roman"/>
          <w:sz w:val="28"/>
          <w:szCs w:val="28"/>
        </w:rPr>
        <w:t>д) равновесие двух жидких растворов, наблюдаемое при ограниченной растворимости компонентов в жидком состоянии Ж</w:t>
      </w:r>
      <w:r w:rsidRPr="005A3F15">
        <w:rPr>
          <w:rFonts w:ascii="Times New Roman" w:hAnsi="Times New Roman" w:cs="Times New Roman"/>
          <w:sz w:val="28"/>
          <w:szCs w:val="28"/>
          <w:vertAlign w:val="subscript"/>
        </w:rPr>
        <w:t>1</w:t>
      </w:r>
      <w:r w:rsidRPr="005A3F15">
        <w:rPr>
          <w:rFonts w:ascii="Times New Roman" w:hAnsi="Times New Roman" w:cs="Times New Roman"/>
          <w:sz w:val="28"/>
          <w:szCs w:val="28"/>
        </w:rPr>
        <w:t xml:space="preserve"> </w:t>
      </w:r>
      <w:r w:rsidRPr="005A3F15">
        <w:rPr>
          <w:rFonts w:ascii="Times New Roman" w:hAnsi="Times New Roman" w:cs="Times New Roman"/>
          <w:sz w:val="28"/>
          <w:szCs w:val="28"/>
        </w:rPr>
        <w:sym w:font="Symbol" w:char="F0DB"/>
      </w:r>
      <w:r w:rsidRPr="005A3F15">
        <w:rPr>
          <w:rFonts w:ascii="Times New Roman" w:hAnsi="Times New Roman" w:cs="Times New Roman"/>
          <w:sz w:val="28"/>
          <w:szCs w:val="28"/>
        </w:rPr>
        <w:t xml:space="preserve"> Ж</w:t>
      </w:r>
      <w:r w:rsidRPr="005A3F15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Pr="005A3F15">
        <w:rPr>
          <w:rFonts w:ascii="Times New Roman" w:hAnsi="Times New Roman" w:cs="Times New Roman"/>
          <w:sz w:val="28"/>
          <w:szCs w:val="28"/>
        </w:rPr>
        <w:t>.</w:t>
      </w:r>
    </w:p>
    <w:p w:rsidR="00B37835" w:rsidRPr="005A3F15" w:rsidRDefault="00B37835" w:rsidP="00B37835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</w:p>
    <w:p w:rsidR="00B37835" w:rsidRPr="005A3F15" w:rsidRDefault="00B37835" w:rsidP="00B37835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5A3F15">
        <w:rPr>
          <w:rFonts w:ascii="Times New Roman" w:hAnsi="Times New Roman" w:cs="Times New Roman"/>
          <w:sz w:val="28"/>
          <w:szCs w:val="28"/>
        </w:rPr>
        <w:t>В металлургии двухфазные равновесия а)  и  д) широко используются при ликвационном разделении и рафинировании металлов, к которым относятся методы зонной плавки, направленной кристаллизации, зейгерования («ликвация на плите»), гетерогенизация охлаждением («ликвация в ковше») [5].</w:t>
      </w:r>
    </w:p>
    <w:p w:rsidR="00B37835" w:rsidRPr="005A3F15" w:rsidRDefault="00B37835" w:rsidP="00B37835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5A3F15">
        <w:rPr>
          <w:rFonts w:ascii="Times New Roman" w:hAnsi="Times New Roman" w:cs="Times New Roman"/>
          <w:sz w:val="28"/>
          <w:szCs w:val="28"/>
        </w:rPr>
        <w:t>Вид диаграммы плавкости системы определяется свойствами составляющих ее компонентов. Если компоненты системы подобны по кристаллической структуре и физико-химическим свойствам, то при кристаллизации такие смеси образуют твердые растворы; при незначительном различии свойств компонентов и отсутствии химического взаимодействия между ними кристаллизация из расплава соответствует диаграмме плавкости с простой эвтектикой. Если компоненты бинарной системы образуют устойчивое химическое соединение, то его наличие в системе отражено на диаграмме плавкости максимумом – диаграммы плавкости с конгруэнтной точкой плавления (состав твердой фазы и жидкой фазы совпадают при температуре плавления).</w:t>
      </w:r>
    </w:p>
    <w:p w:rsidR="00B37835" w:rsidRPr="005A3F15" w:rsidRDefault="00B37835" w:rsidP="00B37835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5A3F15">
        <w:rPr>
          <w:rFonts w:ascii="Times New Roman" w:hAnsi="Times New Roman" w:cs="Times New Roman"/>
          <w:sz w:val="28"/>
          <w:szCs w:val="28"/>
        </w:rPr>
        <w:t xml:space="preserve">Если же химическое соединение полностью разлагается ниже своей температуры плавления, то получается диаграмма со скрытым максимумом – инкогруэнтной точкой плавления. Если один из компонентов (или оба) существуют в нескольких энантиотропных полиморфных формах, то каждой температуре превращения будет соответствовать на диаграмме своя горизонталь, отвечающая равновесию обеих модификаций к третьей фазе (тв. В или жидкости </w:t>
      </w:r>
      <w:r w:rsidRPr="005A3F15">
        <w:rPr>
          <w:rFonts w:ascii="Times New Roman" w:hAnsi="Times New Roman" w:cs="Times New Roman"/>
          <w:sz w:val="28"/>
          <w:szCs w:val="28"/>
          <w:lang w:val="en-US"/>
        </w:rPr>
        <w:t>L</w:t>
      </w:r>
      <w:r w:rsidRPr="005A3F15">
        <w:rPr>
          <w:rFonts w:ascii="Times New Roman" w:hAnsi="Times New Roman" w:cs="Times New Roman"/>
          <w:sz w:val="28"/>
          <w:szCs w:val="28"/>
        </w:rPr>
        <w:t>); если компоненты бинарной системы образуют расслоение в жидкой фазе (ликвация), то на диаграмме плавкости будет область равновесных двух жидких фаз и горизонталь, отвечающая температуре равновесия трех фаз: двух жидких и одной твердой.</w:t>
      </w:r>
    </w:p>
    <w:p w:rsidR="00B37835" w:rsidRPr="005A3F15" w:rsidRDefault="00B37835" w:rsidP="00B37835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5A3F15">
        <w:rPr>
          <w:rFonts w:ascii="Times New Roman" w:hAnsi="Times New Roman" w:cs="Times New Roman"/>
          <w:sz w:val="28"/>
          <w:szCs w:val="28"/>
        </w:rPr>
        <w:lastRenderedPageBreak/>
        <w:t>Диаграммы состояния металлургических систем, как правило комбинированные диаграммы, на которых имеется не менее двух горизонталей нонвариантных равновесий.</w:t>
      </w:r>
    </w:p>
    <w:p w:rsidR="00B37835" w:rsidRPr="005A3F15" w:rsidRDefault="00B37835" w:rsidP="00B37835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5A3F15">
        <w:rPr>
          <w:rFonts w:ascii="Times New Roman" w:hAnsi="Times New Roman" w:cs="Times New Roman"/>
          <w:sz w:val="28"/>
          <w:szCs w:val="28"/>
        </w:rPr>
        <w:t xml:space="preserve"> Фазовые равновесия изучают преимущественно методом термического анализа, но диаграммы состояния можно построить методом геометрической термодинамики, используя данные зависимости энергии Гиббса разных фаз от состава и температуры.</w:t>
      </w:r>
    </w:p>
    <w:p w:rsidR="00B37835" w:rsidRPr="005A3F15" w:rsidRDefault="00B37835" w:rsidP="00B37835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</w:p>
    <w:p w:rsidR="00B37835" w:rsidRDefault="00B37835" w:rsidP="00B37835">
      <w:pPr>
        <w:pStyle w:val="a6"/>
        <w:ind w:firstLine="0"/>
        <w:jc w:val="center"/>
      </w:pPr>
    </w:p>
    <w:p w:rsidR="00B37835" w:rsidRDefault="00B37835" w:rsidP="00B37835">
      <w:pPr>
        <w:pStyle w:val="a6"/>
        <w:jc w:val="center"/>
      </w:pPr>
      <w:r>
        <w:t>СПИСОК ЛИТЕРАТУРЫ</w:t>
      </w:r>
    </w:p>
    <w:p w:rsidR="00B37835" w:rsidRDefault="00B37835" w:rsidP="00B37835">
      <w:pPr>
        <w:pStyle w:val="a6"/>
        <w:ind w:firstLine="0"/>
      </w:pPr>
    </w:p>
    <w:p w:rsidR="00B37835" w:rsidRDefault="00B37835" w:rsidP="00B37835">
      <w:pPr>
        <w:pStyle w:val="a6"/>
        <w:numPr>
          <w:ilvl w:val="0"/>
          <w:numId w:val="36"/>
        </w:numPr>
        <w:tabs>
          <w:tab w:val="clear" w:pos="360"/>
          <w:tab w:val="num" w:pos="-360"/>
        </w:tabs>
        <w:ind w:left="0" w:firstLine="720"/>
      </w:pPr>
      <w:r>
        <w:t>Ванюков В. А., Зайцев В. Я. Теория пирометаллургических процессов. - М.: Металлургия, 1991, 350с.</w:t>
      </w:r>
    </w:p>
    <w:p w:rsidR="00B37835" w:rsidRDefault="00B37835" w:rsidP="00B37835">
      <w:pPr>
        <w:pStyle w:val="a6"/>
        <w:numPr>
          <w:ilvl w:val="0"/>
          <w:numId w:val="36"/>
        </w:numPr>
        <w:tabs>
          <w:tab w:val="clear" w:pos="360"/>
          <w:tab w:val="num" w:pos="-360"/>
        </w:tabs>
        <w:ind w:left="0" w:firstLine="720"/>
      </w:pPr>
      <w:r>
        <w:t>Рыженков Д. И., Арсентьев П. П., Яковлев В. В. и др. Теория металлургических процессов. - М.: Металлургия, 1989, 391с.</w:t>
      </w:r>
    </w:p>
    <w:p w:rsidR="00B37835" w:rsidRDefault="00B37835" w:rsidP="00B37835">
      <w:pPr>
        <w:pStyle w:val="a6"/>
        <w:numPr>
          <w:ilvl w:val="0"/>
          <w:numId w:val="36"/>
        </w:numPr>
        <w:tabs>
          <w:tab w:val="clear" w:pos="360"/>
          <w:tab w:val="num" w:pos="-360"/>
        </w:tabs>
        <w:ind w:left="0" w:firstLine="720"/>
      </w:pPr>
      <w:r>
        <w:t>Вольский А. Н., Сергиевская Е. М. Теория металлургических процессов. - М.: Металлургия, 1978, 384с.</w:t>
      </w:r>
    </w:p>
    <w:p w:rsidR="00B37835" w:rsidRDefault="00B37835" w:rsidP="00B37835">
      <w:pPr>
        <w:pStyle w:val="a6"/>
        <w:numPr>
          <w:ilvl w:val="0"/>
          <w:numId w:val="36"/>
        </w:numPr>
        <w:tabs>
          <w:tab w:val="clear" w:pos="360"/>
          <w:tab w:val="num" w:pos="-360"/>
        </w:tabs>
        <w:ind w:left="0" w:firstLine="720"/>
      </w:pPr>
      <w:r>
        <w:t>Погорелый А. Д. Теория металлургических процессов. - М.: Металлургия, 1971, 503с.</w:t>
      </w:r>
    </w:p>
    <w:p w:rsidR="00B37835" w:rsidRDefault="00B37835" w:rsidP="00B37835">
      <w:pPr>
        <w:pStyle w:val="a6"/>
        <w:numPr>
          <w:ilvl w:val="0"/>
          <w:numId w:val="36"/>
        </w:numPr>
        <w:tabs>
          <w:tab w:val="clear" w:pos="360"/>
          <w:tab w:val="num" w:pos="-360"/>
        </w:tabs>
        <w:ind w:left="0" w:firstLine="720"/>
      </w:pPr>
      <w:r>
        <w:t xml:space="preserve">Герасимов Я. И., Крестовников А. Н., Шахов А. С. Химическая термодинамика в цветной металлургии, том </w:t>
      </w:r>
      <w:r>
        <w:rPr>
          <w:lang w:val="en-US"/>
        </w:rPr>
        <w:t>I</w:t>
      </w:r>
      <w:r>
        <w:rPr>
          <w:lang w:val="ru-MO"/>
        </w:rPr>
        <w:t>-</w:t>
      </w:r>
      <w:r>
        <w:rPr>
          <w:lang w:val="en-US"/>
        </w:rPr>
        <w:t>IV</w:t>
      </w:r>
      <w:r>
        <w:t>. - М.: Металлургия, 1960-1966</w:t>
      </w:r>
    </w:p>
    <w:p w:rsidR="00B37835" w:rsidRDefault="00B37835" w:rsidP="00B37835">
      <w:pPr>
        <w:pStyle w:val="a6"/>
        <w:numPr>
          <w:ilvl w:val="0"/>
          <w:numId w:val="36"/>
        </w:numPr>
        <w:tabs>
          <w:tab w:val="clear" w:pos="360"/>
          <w:tab w:val="num" w:pos="-360"/>
        </w:tabs>
        <w:ind w:left="0" w:firstLine="720"/>
      </w:pPr>
      <w:r>
        <w:t>Пазухин В. А., Фишер А. Я. Разделение и рафинирование металлов в вакууме. - М.: Металлургия, 1969, 203с.</w:t>
      </w:r>
    </w:p>
    <w:p w:rsidR="00B37835" w:rsidRDefault="00B37835" w:rsidP="00B37835">
      <w:pPr>
        <w:pStyle w:val="a6"/>
        <w:numPr>
          <w:ilvl w:val="0"/>
          <w:numId w:val="36"/>
        </w:numPr>
        <w:tabs>
          <w:tab w:val="clear" w:pos="360"/>
          <w:tab w:val="num" w:pos="-360"/>
        </w:tabs>
        <w:ind w:left="0" w:firstLine="720"/>
      </w:pPr>
      <w:r>
        <w:t>Термодинамические свойства неорганических веществ. Справочник под редакцией А. П. Зефирова. Атомиздат, 1986, 350с.</w:t>
      </w:r>
    </w:p>
    <w:p w:rsidR="00B37835" w:rsidRDefault="00B37835" w:rsidP="00B37835">
      <w:pPr>
        <w:pStyle w:val="a6"/>
        <w:numPr>
          <w:ilvl w:val="0"/>
          <w:numId w:val="36"/>
        </w:numPr>
        <w:tabs>
          <w:tab w:val="clear" w:pos="360"/>
          <w:tab w:val="num" w:pos="-360"/>
        </w:tabs>
        <w:ind w:left="0" w:firstLine="720"/>
      </w:pPr>
      <w:r>
        <w:t>Крестовников А. Н. и др. Справочник по расчетам равновесий металлургических реакций. - М.: Металлургия, 1983, 560с.</w:t>
      </w:r>
    </w:p>
    <w:p w:rsidR="00B37835" w:rsidRDefault="00B37835" w:rsidP="00B37835">
      <w:pPr>
        <w:pStyle w:val="a6"/>
        <w:numPr>
          <w:ilvl w:val="0"/>
          <w:numId w:val="36"/>
        </w:numPr>
        <w:tabs>
          <w:tab w:val="clear" w:pos="360"/>
          <w:tab w:val="num" w:pos="-360"/>
        </w:tabs>
        <w:ind w:left="0" w:firstLine="720"/>
      </w:pPr>
      <w:r>
        <w:t>Уикс К. Е., Блок Ф. Е. Термодинамические свойства 65 элементов, их оксидов и нитридов. - М.: Металлургия, 1985, 320с.</w:t>
      </w:r>
    </w:p>
    <w:p w:rsidR="00B37835" w:rsidRDefault="00B37835" w:rsidP="00B37835">
      <w:pPr>
        <w:pStyle w:val="a6"/>
        <w:numPr>
          <w:ilvl w:val="0"/>
          <w:numId w:val="36"/>
        </w:numPr>
        <w:tabs>
          <w:tab w:val="clear" w:pos="360"/>
          <w:tab w:val="num" w:pos="-360"/>
        </w:tabs>
        <w:ind w:left="0" w:firstLine="720"/>
      </w:pPr>
      <w:r>
        <w:t>Барон Н. М. и др. Краткий справочник физико-химических величин. - Л.: Химия, 1983, 182с.</w:t>
      </w:r>
    </w:p>
    <w:p w:rsidR="00B37835" w:rsidRDefault="00B37835" w:rsidP="00B37835">
      <w:pPr>
        <w:pStyle w:val="a6"/>
        <w:numPr>
          <w:ilvl w:val="0"/>
          <w:numId w:val="36"/>
        </w:numPr>
        <w:tabs>
          <w:tab w:val="clear" w:pos="360"/>
          <w:tab w:val="num" w:pos="-360"/>
        </w:tabs>
        <w:ind w:left="0" w:firstLine="720"/>
      </w:pPr>
      <w:r>
        <w:t>Казачков Е. А. Расчеты по теории металлургических процессов. - Л.: Химия, 1983, 220с.</w:t>
      </w:r>
    </w:p>
    <w:p w:rsidR="00B37835" w:rsidRDefault="00B37835" w:rsidP="00B37835">
      <w:pPr>
        <w:pStyle w:val="a6"/>
        <w:numPr>
          <w:ilvl w:val="0"/>
          <w:numId w:val="36"/>
        </w:numPr>
        <w:tabs>
          <w:tab w:val="clear" w:pos="360"/>
          <w:tab w:val="num" w:pos="-360"/>
        </w:tabs>
        <w:ind w:left="0" w:firstLine="720"/>
      </w:pPr>
      <w:r>
        <w:t>Лукашенко Э.Е., Погодаев А. М., Сладкова И. А. Сборник примеров и задач по теории процессов цветной металлургии. - М.: Металлургия, 1973, 174 с.</w:t>
      </w:r>
    </w:p>
    <w:p w:rsidR="00B37835" w:rsidRDefault="00B37835" w:rsidP="00B37835">
      <w:pPr>
        <w:pStyle w:val="a6"/>
        <w:numPr>
          <w:ilvl w:val="0"/>
          <w:numId w:val="36"/>
        </w:numPr>
        <w:tabs>
          <w:tab w:val="clear" w:pos="360"/>
          <w:tab w:val="num" w:pos="-360"/>
        </w:tabs>
        <w:ind w:left="0" w:firstLine="720"/>
      </w:pPr>
      <w:r>
        <w:t>Минаев Ю.А., Яковлев В.В. Физико-химия в металлургии. –М.: МИСиС, 2001, -320с.</w:t>
      </w:r>
    </w:p>
    <w:p w:rsidR="00B37835" w:rsidRDefault="00B37835" w:rsidP="00B37835">
      <w:pPr>
        <w:pStyle w:val="a6"/>
        <w:numPr>
          <w:ilvl w:val="0"/>
          <w:numId w:val="36"/>
        </w:numPr>
        <w:tabs>
          <w:tab w:val="clear" w:pos="360"/>
          <w:tab w:val="num" w:pos="-360"/>
        </w:tabs>
        <w:ind w:left="0" w:firstLine="720"/>
      </w:pPr>
      <w:r>
        <w:t>Гальнбек А.А., Шалыгин Л.М., Шмонин Ю.Б. Расчеты пирометаллургических процессов и аппаратуры цветной металлургии.                – Челябинск: Металлургия, 1990. -448с.</w:t>
      </w:r>
    </w:p>
    <w:p w:rsidR="00B37835" w:rsidRDefault="00B37835" w:rsidP="00B37835">
      <w:pPr>
        <w:pStyle w:val="a6"/>
        <w:ind w:firstLine="709"/>
        <w:jc w:val="center"/>
      </w:pPr>
      <w:r>
        <w:rPr>
          <w:caps/>
        </w:rPr>
        <w:br w:type="page"/>
      </w:r>
      <w:r>
        <w:rPr>
          <w:caps/>
        </w:rPr>
        <w:lastRenderedPageBreak/>
        <w:t>Приложение</w:t>
      </w:r>
      <w:r>
        <w:t xml:space="preserve"> А </w:t>
      </w:r>
    </w:p>
    <w:p w:rsidR="00B37835" w:rsidRDefault="00B37835" w:rsidP="00B37835">
      <w:pPr>
        <w:pStyle w:val="a6"/>
        <w:ind w:firstLine="709"/>
        <w:jc w:val="center"/>
      </w:pPr>
      <w:r>
        <w:t>(рекомендуемое)</w:t>
      </w:r>
    </w:p>
    <w:p w:rsidR="00B37835" w:rsidRDefault="00B37835" w:rsidP="00B37835">
      <w:pPr>
        <w:pStyle w:val="a6"/>
        <w:ind w:firstLine="709"/>
        <w:jc w:val="center"/>
      </w:pPr>
    </w:p>
    <w:p w:rsidR="00B37835" w:rsidRPr="002B5D19" w:rsidRDefault="00B37835" w:rsidP="00B37835">
      <w:pPr>
        <w:pStyle w:val="a6"/>
        <w:ind w:firstLine="709"/>
        <w:jc w:val="center"/>
        <w:rPr>
          <w:b/>
        </w:rPr>
      </w:pPr>
      <w:r w:rsidRPr="002B5D19">
        <w:rPr>
          <w:b/>
        </w:rPr>
        <w:t>Термодинамические величины для некоторых простых веществ и химических соединений</w:t>
      </w:r>
    </w:p>
    <w:p w:rsidR="00B37835" w:rsidRDefault="00B37835" w:rsidP="00B37835">
      <w:pPr>
        <w:pStyle w:val="a6"/>
        <w:ind w:firstLine="709"/>
        <w:jc w:val="center"/>
      </w:pPr>
    </w:p>
    <w:p w:rsidR="00B37835" w:rsidRDefault="00B37835" w:rsidP="00B37835">
      <w:pPr>
        <w:pStyle w:val="a6"/>
        <w:ind w:firstLine="709"/>
      </w:pPr>
      <w:r w:rsidRPr="00766C71">
        <w:rPr>
          <w:position w:val="-12"/>
          <w:sz w:val="20"/>
        </w:rPr>
        <w:object w:dxaOrig="620" w:dyaOrig="38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5pt;height:27pt" o:ole="" fillcolor="window">
            <v:imagedata r:id="rId7" o:title=""/>
          </v:shape>
          <o:OLEObject Type="Embed" ProgID="Equation.3" ShapeID="_x0000_i1025" DrawAspect="Content" ObjectID="_1755587362" r:id="rId8"/>
        </w:object>
      </w:r>
      <w:r>
        <w:t>- стандартная энтальпия образования веществ при 298 К;</w:t>
      </w:r>
    </w:p>
    <w:p w:rsidR="00B37835" w:rsidRDefault="00B37835" w:rsidP="00B37835">
      <w:pPr>
        <w:pStyle w:val="a6"/>
        <w:ind w:firstLine="709"/>
      </w:pPr>
      <w:r w:rsidRPr="00766C71">
        <w:rPr>
          <w:position w:val="-12"/>
          <w:sz w:val="20"/>
        </w:rPr>
        <w:object w:dxaOrig="420" w:dyaOrig="380">
          <v:shape id="_x0000_i1026" type="#_x0000_t75" style="width:30pt;height:27pt" o:ole="" fillcolor="window">
            <v:imagedata r:id="rId9" o:title=""/>
          </v:shape>
          <o:OLEObject Type="Embed" ProgID="Equation.3" ShapeID="_x0000_i1026" DrawAspect="Content" ObjectID="_1755587363" r:id="rId10"/>
        </w:object>
      </w:r>
      <w:r>
        <w:t xml:space="preserve"> - стандартная энтропия при 298 К;</w:t>
      </w:r>
    </w:p>
    <w:p w:rsidR="00B37835" w:rsidRDefault="00B37835" w:rsidP="00B37835">
      <w:pPr>
        <w:pStyle w:val="a6"/>
        <w:ind w:firstLine="709"/>
      </w:pPr>
      <w:r>
        <w:t>С</w:t>
      </w:r>
      <w:r>
        <w:rPr>
          <w:vertAlign w:val="subscript"/>
        </w:rPr>
        <w:t>р</w:t>
      </w:r>
      <w:r>
        <w:t xml:space="preserve"> – теплоемкость при  постоянном давлении.</w:t>
      </w:r>
    </w:p>
    <w:p w:rsidR="00B37835" w:rsidRDefault="00B37835" w:rsidP="00B37835">
      <w:pPr>
        <w:pStyle w:val="a6"/>
        <w:ind w:firstLine="709"/>
      </w:pPr>
    </w:p>
    <w:p w:rsidR="00B37835" w:rsidRDefault="00B37835" w:rsidP="00B37835">
      <w:pPr>
        <w:pStyle w:val="a6"/>
        <w:ind w:firstLine="709"/>
      </w:pPr>
      <w:r>
        <w:t>Таблица А 1 – Термодинамические характеристики некоторых элементов и соединений</w:t>
      </w:r>
    </w:p>
    <w:tbl>
      <w:tblPr>
        <w:tblW w:w="103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384"/>
        <w:gridCol w:w="1418"/>
        <w:gridCol w:w="1847"/>
        <w:gridCol w:w="1417"/>
        <w:gridCol w:w="1418"/>
        <w:gridCol w:w="1417"/>
        <w:gridCol w:w="1430"/>
      </w:tblGrid>
      <w:tr w:rsidR="00B37835" w:rsidTr="0073715C">
        <w:trPr>
          <w:cantSplit/>
        </w:trPr>
        <w:tc>
          <w:tcPr>
            <w:tcW w:w="1384" w:type="dxa"/>
            <w:vMerge w:val="restart"/>
          </w:tcPr>
          <w:p w:rsidR="00B37835" w:rsidRPr="002B5D19" w:rsidRDefault="00B37835" w:rsidP="0073715C">
            <w:pPr>
              <w:pStyle w:val="a6"/>
              <w:ind w:firstLine="0"/>
              <w:jc w:val="center"/>
              <w:rPr>
                <w:szCs w:val="28"/>
              </w:rPr>
            </w:pPr>
          </w:p>
          <w:p w:rsidR="00B37835" w:rsidRPr="002B5D19" w:rsidRDefault="00B37835" w:rsidP="0073715C">
            <w:pPr>
              <w:pStyle w:val="a6"/>
              <w:ind w:firstLine="0"/>
              <w:jc w:val="center"/>
              <w:rPr>
                <w:szCs w:val="28"/>
              </w:rPr>
            </w:pPr>
            <w:r w:rsidRPr="002B5D19">
              <w:rPr>
                <w:szCs w:val="28"/>
              </w:rPr>
              <w:t>Вещест</w:t>
            </w:r>
            <w:r>
              <w:rPr>
                <w:szCs w:val="28"/>
              </w:rPr>
              <w:t>-</w:t>
            </w:r>
            <w:r w:rsidRPr="002B5D19">
              <w:rPr>
                <w:szCs w:val="28"/>
              </w:rPr>
              <w:t>во</w:t>
            </w:r>
          </w:p>
        </w:tc>
        <w:tc>
          <w:tcPr>
            <w:tcW w:w="1418" w:type="dxa"/>
            <w:vMerge w:val="restart"/>
          </w:tcPr>
          <w:p w:rsidR="00B37835" w:rsidRPr="002B5D19" w:rsidRDefault="00B37835" w:rsidP="0073715C">
            <w:pPr>
              <w:pStyle w:val="a6"/>
              <w:ind w:firstLine="0"/>
              <w:jc w:val="center"/>
              <w:rPr>
                <w:szCs w:val="28"/>
              </w:rPr>
            </w:pPr>
          </w:p>
          <w:p w:rsidR="00B37835" w:rsidRPr="002B5D19" w:rsidRDefault="00B37835" w:rsidP="0073715C">
            <w:pPr>
              <w:pStyle w:val="a6"/>
              <w:ind w:firstLine="0"/>
              <w:jc w:val="center"/>
              <w:rPr>
                <w:szCs w:val="28"/>
              </w:rPr>
            </w:pPr>
            <w:r w:rsidRPr="002B5D19">
              <w:rPr>
                <w:position w:val="-12"/>
                <w:szCs w:val="28"/>
              </w:rPr>
              <w:object w:dxaOrig="620" w:dyaOrig="380">
                <v:shape id="_x0000_i1027" type="#_x0000_t75" style="width:45pt;height:27pt" o:ole="" fillcolor="window">
                  <v:imagedata r:id="rId7" o:title=""/>
                </v:shape>
                <o:OLEObject Type="Embed" ProgID="Equation.3" ShapeID="_x0000_i1027" DrawAspect="Content" ObjectID="_1755587364" r:id="rId11"/>
              </w:object>
            </w:r>
          </w:p>
          <w:p w:rsidR="00B37835" w:rsidRPr="002B5D19" w:rsidRDefault="00B37835" w:rsidP="0073715C">
            <w:pPr>
              <w:pStyle w:val="a6"/>
              <w:ind w:firstLine="0"/>
              <w:jc w:val="center"/>
              <w:rPr>
                <w:szCs w:val="28"/>
              </w:rPr>
            </w:pPr>
            <w:r w:rsidRPr="002B5D19">
              <w:rPr>
                <w:szCs w:val="28"/>
              </w:rPr>
              <w:t>кДж/моль</w:t>
            </w:r>
          </w:p>
        </w:tc>
        <w:tc>
          <w:tcPr>
            <w:tcW w:w="1847" w:type="dxa"/>
            <w:vMerge w:val="restart"/>
          </w:tcPr>
          <w:p w:rsidR="00B37835" w:rsidRPr="002B5D19" w:rsidRDefault="00B37835" w:rsidP="0073715C">
            <w:pPr>
              <w:pStyle w:val="a6"/>
              <w:ind w:firstLine="0"/>
              <w:jc w:val="center"/>
              <w:rPr>
                <w:szCs w:val="28"/>
              </w:rPr>
            </w:pPr>
          </w:p>
          <w:p w:rsidR="00B37835" w:rsidRPr="002B5D19" w:rsidRDefault="00B37835" w:rsidP="0073715C">
            <w:pPr>
              <w:pStyle w:val="a6"/>
              <w:ind w:firstLine="0"/>
              <w:jc w:val="center"/>
              <w:rPr>
                <w:szCs w:val="28"/>
              </w:rPr>
            </w:pPr>
            <w:r w:rsidRPr="002B5D19">
              <w:rPr>
                <w:position w:val="-12"/>
                <w:szCs w:val="28"/>
              </w:rPr>
              <w:object w:dxaOrig="420" w:dyaOrig="380">
                <v:shape id="_x0000_i1028" type="#_x0000_t75" style="width:30pt;height:27pt" o:ole="" fillcolor="window">
                  <v:imagedata r:id="rId9" o:title=""/>
                </v:shape>
                <o:OLEObject Type="Embed" ProgID="Equation.3" ShapeID="_x0000_i1028" DrawAspect="Content" ObjectID="_1755587365" r:id="rId12"/>
              </w:object>
            </w:r>
          </w:p>
          <w:p w:rsidR="00B37835" w:rsidRPr="002B5D19" w:rsidRDefault="00B37835" w:rsidP="0073715C">
            <w:pPr>
              <w:pStyle w:val="a6"/>
              <w:ind w:firstLine="0"/>
              <w:jc w:val="center"/>
              <w:rPr>
                <w:szCs w:val="28"/>
              </w:rPr>
            </w:pPr>
            <w:r w:rsidRPr="002B5D19">
              <w:rPr>
                <w:szCs w:val="28"/>
              </w:rPr>
              <w:t>Дж/(моль</w:t>
            </w:r>
            <w:r w:rsidRPr="002B5D19">
              <w:rPr>
                <w:szCs w:val="28"/>
                <w:lang w:val="en-US"/>
              </w:rPr>
              <w:sym w:font="Symbol" w:char="F0D7"/>
            </w:r>
            <w:r w:rsidRPr="002B5D19">
              <w:rPr>
                <w:szCs w:val="28"/>
                <w:lang w:val="ru-MO"/>
              </w:rPr>
              <w:t>К)</w:t>
            </w:r>
          </w:p>
        </w:tc>
        <w:tc>
          <w:tcPr>
            <w:tcW w:w="4252" w:type="dxa"/>
            <w:gridSpan w:val="3"/>
          </w:tcPr>
          <w:p w:rsidR="00B37835" w:rsidRPr="002B5D19" w:rsidRDefault="00B37835" w:rsidP="0073715C">
            <w:pPr>
              <w:pStyle w:val="a6"/>
              <w:ind w:firstLine="0"/>
              <w:jc w:val="center"/>
              <w:rPr>
                <w:szCs w:val="28"/>
              </w:rPr>
            </w:pPr>
            <w:r w:rsidRPr="002B5D19">
              <w:rPr>
                <w:szCs w:val="28"/>
              </w:rPr>
              <w:t>Коэффициент уравнения</w:t>
            </w:r>
          </w:p>
          <w:p w:rsidR="00B37835" w:rsidRPr="002B5D19" w:rsidRDefault="00B37835" w:rsidP="0073715C">
            <w:pPr>
              <w:pStyle w:val="a6"/>
              <w:ind w:firstLine="0"/>
              <w:jc w:val="center"/>
              <w:rPr>
                <w:szCs w:val="28"/>
              </w:rPr>
            </w:pPr>
            <w:r w:rsidRPr="002B5D19">
              <w:rPr>
                <w:szCs w:val="28"/>
              </w:rPr>
              <w:t>С</w:t>
            </w:r>
            <w:r w:rsidRPr="002B5D19">
              <w:rPr>
                <w:szCs w:val="28"/>
                <w:vertAlign w:val="subscript"/>
              </w:rPr>
              <w:t>р</w:t>
            </w:r>
            <w:r w:rsidRPr="002B5D19">
              <w:rPr>
                <w:szCs w:val="28"/>
              </w:rPr>
              <w:t xml:space="preserve"> = а + </w:t>
            </w:r>
            <w:r w:rsidRPr="002B5D19">
              <w:rPr>
                <w:szCs w:val="28"/>
                <w:lang w:val="en-US"/>
              </w:rPr>
              <w:t>bT</w:t>
            </w:r>
            <w:r w:rsidRPr="002B5D19">
              <w:rPr>
                <w:szCs w:val="28"/>
                <w:lang w:val="ru-MO"/>
              </w:rPr>
              <w:t xml:space="preserve"> + </w:t>
            </w:r>
            <w:r w:rsidRPr="002B5D19">
              <w:rPr>
                <w:szCs w:val="28"/>
                <w:lang w:val="en-US"/>
              </w:rPr>
              <w:t>c</w:t>
            </w:r>
            <w:r w:rsidRPr="002B5D19">
              <w:rPr>
                <w:szCs w:val="28"/>
                <w:vertAlign w:val="subscript"/>
                <w:lang w:val="ru-MO"/>
              </w:rPr>
              <w:t>-2</w:t>
            </w:r>
            <w:r w:rsidRPr="002B5D19">
              <w:rPr>
                <w:szCs w:val="28"/>
                <w:lang w:val="ru-MO"/>
              </w:rPr>
              <w:t xml:space="preserve"> </w:t>
            </w:r>
            <w:r w:rsidRPr="002B5D19">
              <w:rPr>
                <w:szCs w:val="28"/>
                <w:lang w:val="en-US"/>
              </w:rPr>
              <w:sym w:font="Symbol" w:char="F0D7"/>
            </w:r>
            <w:r w:rsidRPr="002B5D19">
              <w:rPr>
                <w:szCs w:val="28"/>
                <w:lang w:val="en-US"/>
              </w:rPr>
              <w:t>T</w:t>
            </w:r>
            <w:r w:rsidRPr="002B5D19">
              <w:rPr>
                <w:szCs w:val="28"/>
                <w:vertAlign w:val="superscript"/>
                <w:lang w:val="ru-MO"/>
              </w:rPr>
              <w:t>-2</w:t>
            </w:r>
          </w:p>
        </w:tc>
        <w:tc>
          <w:tcPr>
            <w:tcW w:w="1430" w:type="dxa"/>
            <w:vMerge w:val="restart"/>
          </w:tcPr>
          <w:p w:rsidR="00B37835" w:rsidRPr="002B5D19" w:rsidRDefault="00B37835" w:rsidP="0073715C">
            <w:pPr>
              <w:pStyle w:val="a6"/>
              <w:ind w:firstLine="0"/>
              <w:jc w:val="center"/>
              <w:rPr>
                <w:szCs w:val="28"/>
              </w:rPr>
            </w:pPr>
            <w:r w:rsidRPr="002B5D19">
              <w:rPr>
                <w:szCs w:val="28"/>
              </w:rPr>
              <w:t>Темпера-турный интервал, К</w:t>
            </w:r>
          </w:p>
        </w:tc>
      </w:tr>
      <w:tr w:rsidR="00B37835" w:rsidTr="0073715C">
        <w:trPr>
          <w:cantSplit/>
        </w:trPr>
        <w:tc>
          <w:tcPr>
            <w:tcW w:w="1384" w:type="dxa"/>
            <w:vMerge/>
          </w:tcPr>
          <w:p w:rsidR="00B37835" w:rsidRPr="002B5D19" w:rsidRDefault="00B37835" w:rsidP="0073715C">
            <w:pPr>
              <w:pStyle w:val="a6"/>
              <w:ind w:firstLine="0"/>
              <w:jc w:val="center"/>
              <w:rPr>
                <w:szCs w:val="28"/>
              </w:rPr>
            </w:pPr>
          </w:p>
        </w:tc>
        <w:tc>
          <w:tcPr>
            <w:tcW w:w="1418" w:type="dxa"/>
            <w:vMerge/>
          </w:tcPr>
          <w:p w:rsidR="00B37835" w:rsidRPr="002B5D19" w:rsidRDefault="00B37835" w:rsidP="0073715C">
            <w:pPr>
              <w:pStyle w:val="a6"/>
              <w:ind w:firstLine="0"/>
              <w:jc w:val="center"/>
              <w:rPr>
                <w:szCs w:val="28"/>
              </w:rPr>
            </w:pPr>
          </w:p>
        </w:tc>
        <w:tc>
          <w:tcPr>
            <w:tcW w:w="1847" w:type="dxa"/>
            <w:vMerge/>
          </w:tcPr>
          <w:p w:rsidR="00B37835" w:rsidRPr="002B5D19" w:rsidRDefault="00B37835" w:rsidP="0073715C">
            <w:pPr>
              <w:pStyle w:val="a6"/>
              <w:ind w:firstLine="0"/>
              <w:jc w:val="center"/>
              <w:rPr>
                <w:szCs w:val="28"/>
              </w:rPr>
            </w:pPr>
          </w:p>
        </w:tc>
        <w:tc>
          <w:tcPr>
            <w:tcW w:w="1417" w:type="dxa"/>
          </w:tcPr>
          <w:p w:rsidR="00B37835" w:rsidRPr="002B5D19" w:rsidRDefault="00B37835" w:rsidP="0073715C">
            <w:pPr>
              <w:pStyle w:val="a6"/>
              <w:ind w:firstLine="0"/>
              <w:jc w:val="center"/>
              <w:rPr>
                <w:szCs w:val="28"/>
              </w:rPr>
            </w:pPr>
            <w:r w:rsidRPr="002B5D19">
              <w:rPr>
                <w:szCs w:val="28"/>
              </w:rPr>
              <w:t>а</w:t>
            </w:r>
          </w:p>
        </w:tc>
        <w:tc>
          <w:tcPr>
            <w:tcW w:w="1418" w:type="dxa"/>
          </w:tcPr>
          <w:p w:rsidR="00B37835" w:rsidRPr="002B5D19" w:rsidRDefault="00B37835" w:rsidP="0073715C">
            <w:pPr>
              <w:pStyle w:val="a6"/>
              <w:ind w:firstLine="0"/>
              <w:jc w:val="center"/>
              <w:rPr>
                <w:szCs w:val="28"/>
              </w:rPr>
            </w:pPr>
            <w:r w:rsidRPr="002B5D19">
              <w:rPr>
                <w:szCs w:val="28"/>
                <w:lang w:val="en-US"/>
              </w:rPr>
              <w:t>b</w:t>
            </w:r>
            <w:r w:rsidRPr="002B5D19">
              <w:rPr>
                <w:szCs w:val="28"/>
                <w:lang w:val="en-US"/>
              </w:rPr>
              <w:sym w:font="Symbol" w:char="F0D7"/>
            </w:r>
            <w:r w:rsidRPr="002B5D19">
              <w:rPr>
                <w:szCs w:val="28"/>
                <w:lang w:val="ru-MO"/>
              </w:rPr>
              <w:t>10</w:t>
            </w:r>
            <w:r w:rsidRPr="002B5D19">
              <w:rPr>
                <w:szCs w:val="28"/>
                <w:vertAlign w:val="superscript"/>
                <w:lang w:val="ru-MO"/>
              </w:rPr>
              <w:t>3</w:t>
            </w:r>
          </w:p>
        </w:tc>
        <w:tc>
          <w:tcPr>
            <w:tcW w:w="1417" w:type="dxa"/>
          </w:tcPr>
          <w:p w:rsidR="00B37835" w:rsidRPr="002B5D19" w:rsidRDefault="00B37835" w:rsidP="0073715C">
            <w:pPr>
              <w:pStyle w:val="a6"/>
              <w:ind w:firstLine="0"/>
              <w:jc w:val="center"/>
              <w:rPr>
                <w:szCs w:val="28"/>
              </w:rPr>
            </w:pPr>
            <w:r w:rsidRPr="002B5D19">
              <w:rPr>
                <w:szCs w:val="28"/>
                <w:lang w:val="en-US"/>
              </w:rPr>
              <w:t>c</w:t>
            </w:r>
            <w:r w:rsidRPr="002B5D19">
              <w:rPr>
                <w:szCs w:val="28"/>
                <w:vertAlign w:val="subscript"/>
                <w:lang w:val="ru-MO"/>
              </w:rPr>
              <w:t>-2</w:t>
            </w:r>
            <w:r w:rsidRPr="002B5D19">
              <w:rPr>
                <w:szCs w:val="28"/>
                <w:lang w:val="en-US"/>
              </w:rPr>
              <w:sym w:font="Symbol" w:char="F0D7"/>
            </w:r>
            <w:r w:rsidRPr="002B5D19">
              <w:rPr>
                <w:szCs w:val="28"/>
                <w:lang w:val="ru-MO"/>
              </w:rPr>
              <w:t>10</w:t>
            </w:r>
            <w:r w:rsidRPr="002B5D19">
              <w:rPr>
                <w:szCs w:val="28"/>
                <w:vertAlign w:val="superscript"/>
                <w:lang w:val="ru-MO"/>
              </w:rPr>
              <w:t>-5</w:t>
            </w:r>
          </w:p>
        </w:tc>
        <w:tc>
          <w:tcPr>
            <w:tcW w:w="1430" w:type="dxa"/>
            <w:vMerge/>
          </w:tcPr>
          <w:p w:rsidR="00B37835" w:rsidRPr="002B5D19" w:rsidRDefault="00B37835" w:rsidP="0073715C">
            <w:pPr>
              <w:pStyle w:val="a6"/>
              <w:ind w:firstLine="0"/>
              <w:jc w:val="center"/>
              <w:rPr>
                <w:szCs w:val="28"/>
              </w:rPr>
            </w:pPr>
          </w:p>
        </w:tc>
      </w:tr>
      <w:tr w:rsidR="00B37835" w:rsidTr="0073715C">
        <w:trPr>
          <w:cantSplit/>
        </w:trPr>
        <w:tc>
          <w:tcPr>
            <w:tcW w:w="1384" w:type="dxa"/>
            <w:vMerge/>
          </w:tcPr>
          <w:p w:rsidR="00B37835" w:rsidRPr="002B5D19" w:rsidRDefault="00B37835" w:rsidP="0073715C">
            <w:pPr>
              <w:pStyle w:val="a6"/>
              <w:ind w:firstLine="0"/>
              <w:jc w:val="center"/>
              <w:rPr>
                <w:szCs w:val="28"/>
              </w:rPr>
            </w:pPr>
          </w:p>
        </w:tc>
        <w:tc>
          <w:tcPr>
            <w:tcW w:w="1418" w:type="dxa"/>
            <w:vMerge/>
          </w:tcPr>
          <w:p w:rsidR="00B37835" w:rsidRPr="002B5D19" w:rsidRDefault="00B37835" w:rsidP="0073715C">
            <w:pPr>
              <w:pStyle w:val="a6"/>
              <w:ind w:firstLine="0"/>
              <w:jc w:val="center"/>
              <w:rPr>
                <w:szCs w:val="28"/>
              </w:rPr>
            </w:pPr>
          </w:p>
        </w:tc>
        <w:tc>
          <w:tcPr>
            <w:tcW w:w="1847" w:type="dxa"/>
            <w:vMerge/>
          </w:tcPr>
          <w:p w:rsidR="00B37835" w:rsidRPr="002B5D19" w:rsidRDefault="00B37835" w:rsidP="0073715C">
            <w:pPr>
              <w:pStyle w:val="a6"/>
              <w:ind w:firstLine="0"/>
              <w:jc w:val="center"/>
              <w:rPr>
                <w:szCs w:val="28"/>
              </w:rPr>
            </w:pPr>
          </w:p>
        </w:tc>
        <w:tc>
          <w:tcPr>
            <w:tcW w:w="4252" w:type="dxa"/>
            <w:gridSpan w:val="3"/>
          </w:tcPr>
          <w:p w:rsidR="00B37835" w:rsidRPr="002B5D19" w:rsidRDefault="00B37835" w:rsidP="0073715C">
            <w:pPr>
              <w:pStyle w:val="a6"/>
              <w:ind w:firstLine="0"/>
              <w:jc w:val="center"/>
              <w:rPr>
                <w:szCs w:val="28"/>
              </w:rPr>
            </w:pPr>
            <w:r w:rsidRPr="002B5D19">
              <w:rPr>
                <w:szCs w:val="28"/>
              </w:rPr>
              <w:t>Дж/(моль</w:t>
            </w:r>
            <w:r w:rsidRPr="002B5D19">
              <w:rPr>
                <w:szCs w:val="28"/>
                <w:lang w:val="en-US"/>
              </w:rPr>
              <w:sym w:font="Symbol" w:char="F0D7"/>
            </w:r>
            <w:r w:rsidRPr="002B5D19">
              <w:rPr>
                <w:szCs w:val="28"/>
                <w:lang w:val="ru-MO"/>
              </w:rPr>
              <w:t>К)</w:t>
            </w:r>
          </w:p>
        </w:tc>
        <w:tc>
          <w:tcPr>
            <w:tcW w:w="1430" w:type="dxa"/>
            <w:vMerge/>
          </w:tcPr>
          <w:p w:rsidR="00B37835" w:rsidRPr="002B5D19" w:rsidRDefault="00B37835" w:rsidP="0073715C">
            <w:pPr>
              <w:pStyle w:val="a6"/>
              <w:ind w:firstLine="0"/>
              <w:jc w:val="center"/>
              <w:rPr>
                <w:szCs w:val="28"/>
              </w:rPr>
            </w:pPr>
          </w:p>
        </w:tc>
      </w:tr>
      <w:tr w:rsidR="00B37835" w:rsidTr="0073715C">
        <w:tc>
          <w:tcPr>
            <w:tcW w:w="1384" w:type="dxa"/>
          </w:tcPr>
          <w:p w:rsidR="00B37835" w:rsidRPr="002B5D19" w:rsidRDefault="00B37835" w:rsidP="0073715C">
            <w:pPr>
              <w:pStyle w:val="a6"/>
              <w:ind w:firstLine="0"/>
              <w:jc w:val="center"/>
              <w:rPr>
                <w:szCs w:val="28"/>
                <w:lang w:val="en-US"/>
              </w:rPr>
            </w:pPr>
            <w:r w:rsidRPr="002B5D19">
              <w:rPr>
                <w:szCs w:val="28"/>
                <w:lang w:val="en-US"/>
              </w:rPr>
              <w:t xml:space="preserve">Al </w:t>
            </w:r>
            <w:r w:rsidRPr="002B5D19">
              <w:rPr>
                <w:szCs w:val="28"/>
                <w:vertAlign w:val="subscript"/>
              </w:rPr>
              <w:t>кр</w:t>
            </w:r>
          </w:p>
        </w:tc>
        <w:tc>
          <w:tcPr>
            <w:tcW w:w="1418" w:type="dxa"/>
          </w:tcPr>
          <w:p w:rsidR="00B37835" w:rsidRPr="002B5D19" w:rsidRDefault="00B37835" w:rsidP="0073715C">
            <w:pPr>
              <w:pStyle w:val="a6"/>
              <w:ind w:firstLine="0"/>
              <w:jc w:val="center"/>
              <w:rPr>
                <w:szCs w:val="28"/>
                <w:lang w:val="en-US"/>
              </w:rPr>
            </w:pPr>
            <w:r w:rsidRPr="002B5D19">
              <w:rPr>
                <w:szCs w:val="28"/>
                <w:lang w:val="en-US"/>
              </w:rPr>
              <w:t>0</w:t>
            </w:r>
          </w:p>
        </w:tc>
        <w:tc>
          <w:tcPr>
            <w:tcW w:w="1847" w:type="dxa"/>
          </w:tcPr>
          <w:p w:rsidR="00B37835" w:rsidRPr="002B5D19" w:rsidRDefault="00B37835" w:rsidP="0073715C">
            <w:pPr>
              <w:pStyle w:val="a6"/>
              <w:ind w:firstLine="0"/>
              <w:jc w:val="center"/>
              <w:rPr>
                <w:szCs w:val="28"/>
                <w:lang w:val="en-US"/>
              </w:rPr>
            </w:pPr>
            <w:r w:rsidRPr="002B5D19">
              <w:rPr>
                <w:szCs w:val="28"/>
                <w:lang w:val="en-US"/>
              </w:rPr>
              <w:t>28,31</w:t>
            </w:r>
          </w:p>
        </w:tc>
        <w:tc>
          <w:tcPr>
            <w:tcW w:w="1417" w:type="dxa"/>
          </w:tcPr>
          <w:p w:rsidR="00B37835" w:rsidRPr="002B5D19" w:rsidRDefault="00B37835" w:rsidP="0073715C">
            <w:pPr>
              <w:pStyle w:val="a6"/>
              <w:ind w:firstLine="0"/>
              <w:jc w:val="center"/>
              <w:rPr>
                <w:szCs w:val="28"/>
                <w:lang w:val="en-US"/>
              </w:rPr>
            </w:pPr>
            <w:r w:rsidRPr="002B5D19">
              <w:rPr>
                <w:szCs w:val="28"/>
                <w:lang w:val="en-US"/>
              </w:rPr>
              <w:t>20,67</w:t>
            </w:r>
          </w:p>
        </w:tc>
        <w:tc>
          <w:tcPr>
            <w:tcW w:w="1418" w:type="dxa"/>
          </w:tcPr>
          <w:p w:rsidR="00B37835" w:rsidRPr="002B5D19" w:rsidRDefault="00B37835" w:rsidP="0073715C">
            <w:pPr>
              <w:pStyle w:val="a6"/>
              <w:ind w:firstLine="0"/>
              <w:jc w:val="center"/>
              <w:rPr>
                <w:szCs w:val="28"/>
                <w:lang w:val="en-US"/>
              </w:rPr>
            </w:pPr>
            <w:r w:rsidRPr="002B5D19">
              <w:rPr>
                <w:szCs w:val="28"/>
                <w:lang w:val="en-US"/>
              </w:rPr>
              <w:t>12,39</w:t>
            </w:r>
          </w:p>
        </w:tc>
        <w:tc>
          <w:tcPr>
            <w:tcW w:w="1417" w:type="dxa"/>
          </w:tcPr>
          <w:p w:rsidR="00B37835" w:rsidRPr="002B5D19" w:rsidRDefault="00B37835" w:rsidP="0073715C">
            <w:pPr>
              <w:pStyle w:val="a6"/>
              <w:ind w:firstLine="0"/>
              <w:jc w:val="center"/>
              <w:rPr>
                <w:szCs w:val="28"/>
                <w:lang w:val="en-US"/>
              </w:rPr>
            </w:pPr>
            <w:r w:rsidRPr="002B5D19">
              <w:rPr>
                <w:szCs w:val="28"/>
                <w:lang w:val="en-US"/>
              </w:rPr>
              <w:t>-</w:t>
            </w:r>
          </w:p>
        </w:tc>
        <w:tc>
          <w:tcPr>
            <w:tcW w:w="1430" w:type="dxa"/>
          </w:tcPr>
          <w:p w:rsidR="00B37835" w:rsidRPr="002B5D19" w:rsidRDefault="00B37835" w:rsidP="0073715C">
            <w:pPr>
              <w:pStyle w:val="a6"/>
              <w:ind w:firstLine="0"/>
              <w:jc w:val="center"/>
              <w:rPr>
                <w:szCs w:val="28"/>
                <w:lang w:val="en-US"/>
              </w:rPr>
            </w:pPr>
            <w:r w:rsidRPr="002B5D19">
              <w:rPr>
                <w:szCs w:val="28"/>
                <w:lang w:val="en-US"/>
              </w:rPr>
              <w:t>298 - 933</w:t>
            </w:r>
          </w:p>
        </w:tc>
      </w:tr>
      <w:tr w:rsidR="00B37835" w:rsidTr="0073715C">
        <w:tc>
          <w:tcPr>
            <w:tcW w:w="1384" w:type="dxa"/>
          </w:tcPr>
          <w:p w:rsidR="00B37835" w:rsidRPr="002B5D19" w:rsidRDefault="00B37835" w:rsidP="0073715C">
            <w:pPr>
              <w:pStyle w:val="a6"/>
              <w:ind w:firstLine="0"/>
              <w:jc w:val="center"/>
              <w:rPr>
                <w:szCs w:val="28"/>
                <w:lang w:val="en-US"/>
              </w:rPr>
            </w:pPr>
            <w:r w:rsidRPr="002B5D19">
              <w:rPr>
                <w:szCs w:val="28"/>
                <w:lang w:val="en-US"/>
              </w:rPr>
              <w:t xml:space="preserve">Al </w:t>
            </w:r>
            <w:r w:rsidRPr="002B5D19">
              <w:rPr>
                <w:szCs w:val="28"/>
                <w:vertAlign w:val="subscript"/>
              </w:rPr>
              <w:t>ж</w:t>
            </w:r>
          </w:p>
        </w:tc>
        <w:tc>
          <w:tcPr>
            <w:tcW w:w="1418" w:type="dxa"/>
          </w:tcPr>
          <w:p w:rsidR="00B37835" w:rsidRPr="002B5D19" w:rsidRDefault="00B37835" w:rsidP="0073715C">
            <w:pPr>
              <w:pStyle w:val="a6"/>
              <w:ind w:firstLine="0"/>
              <w:jc w:val="center"/>
              <w:rPr>
                <w:szCs w:val="28"/>
              </w:rPr>
            </w:pPr>
            <w:r w:rsidRPr="002B5D19">
              <w:rPr>
                <w:szCs w:val="28"/>
              </w:rPr>
              <w:sym w:font="Symbol" w:char="F044"/>
            </w:r>
            <w:r w:rsidRPr="002B5D19">
              <w:rPr>
                <w:szCs w:val="28"/>
              </w:rPr>
              <w:t>Н</w:t>
            </w:r>
            <w:r w:rsidRPr="002B5D19">
              <w:rPr>
                <w:szCs w:val="28"/>
                <w:vertAlign w:val="subscript"/>
              </w:rPr>
              <w:t>пл</w:t>
            </w:r>
            <w:r w:rsidRPr="002B5D19">
              <w:rPr>
                <w:szCs w:val="28"/>
              </w:rPr>
              <w:t xml:space="preserve"> = 10,75</w:t>
            </w:r>
          </w:p>
        </w:tc>
        <w:tc>
          <w:tcPr>
            <w:tcW w:w="1847" w:type="dxa"/>
          </w:tcPr>
          <w:p w:rsidR="00B37835" w:rsidRPr="002B5D19" w:rsidRDefault="00B37835" w:rsidP="0073715C">
            <w:pPr>
              <w:pStyle w:val="a6"/>
              <w:ind w:firstLine="0"/>
              <w:jc w:val="center"/>
              <w:rPr>
                <w:szCs w:val="28"/>
              </w:rPr>
            </w:pPr>
            <w:r w:rsidRPr="002B5D19">
              <w:rPr>
                <w:szCs w:val="28"/>
              </w:rPr>
              <w:t>-</w:t>
            </w:r>
          </w:p>
        </w:tc>
        <w:tc>
          <w:tcPr>
            <w:tcW w:w="1417" w:type="dxa"/>
          </w:tcPr>
          <w:p w:rsidR="00B37835" w:rsidRPr="002B5D19" w:rsidRDefault="00B37835" w:rsidP="0073715C">
            <w:pPr>
              <w:pStyle w:val="a6"/>
              <w:ind w:firstLine="0"/>
              <w:jc w:val="center"/>
              <w:rPr>
                <w:szCs w:val="28"/>
              </w:rPr>
            </w:pPr>
            <w:r w:rsidRPr="002B5D19">
              <w:rPr>
                <w:szCs w:val="28"/>
              </w:rPr>
              <w:t>7,0</w:t>
            </w:r>
          </w:p>
        </w:tc>
        <w:tc>
          <w:tcPr>
            <w:tcW w:w="1418" w:type="dxa"/>
          </w:tcPr>
          <w:p w:rsidR="00B37835" w:rsidRPr="002B5D19" w:rsidRDefault="00B37835" w:rsidP="0073715C">
            <w:pPr>
              <w:pStyle w:val="a6"/>
              <w:ind w:firstLine="0"/>
              <w:jc w:val="center"/>
              <w:rPr>
                <w:szCs w:val="28"/>
              </w:rPr>
            </w:pPr>
            <w:r w:rsidRPr="002B5D19">
              <w:rPr>
                <w:szCs w:val="28"/>
              </w:rPr>
              <w:t>-</w:t>
            </w:r>
          </w:p>
        </w:tc>
        <w:tc>
          <w:tcPr>
            <w:tcW w:w="1417" w:type="dxa"/>
          </w:tcPr>
          <w:p w:rsidR="00B37835" w:rsidRPr="002B5D19" w:rsidRDefault="00B37835" w:rsidP="0073715C">
            <w:pPr>
              <w:pStyle w:val="a6"/>
              <w:ind w:firstLine="0"/>
              <w:jc w:val="center"/>
              <w:rPr>
                <w:szCs w:val="28"/>
              </w:rPr>
            </w:pPr>
            <w:r w:rsidRPr="002B5D19">
              <w:rPr>
                <w:szCs w:val="28"/>
              </w:rPr>
              <w:t>-</w:t>
            </w:r>
          </w:p>
        </w:tc>
        <w:tc>
          <w:tcPr>
            <w:tcW w:w="1430" w:type="dxa"/>
          </w:tcPr>
          <w:p w:rsidR="00B37835" w:rsidRPr="002B5D19" w:rsidRDefault="00B37835" w:rsidP="0073715C">
            <w:pPr>
              <w:pStyle w:val="a6"/>
              <w:ind w:firstLine="0"/>
              <w:jc w:val="center"/>
              <w:rPr>
                <w:szCs w:val="28"/>
              </w:rPr>
            </w:pPr>
            <w:r w:rsidRPr="002B5D19">
              <w:rPr>
                <w:szCs w:val="28"/>
              </w:rPr>
              <w:t>933 - 2600</w:t>
            </w:r>
          </w:p>
        </w:tc>
      </w:tr>
      <w:tr w:rsidR="00B37835" w:rsidTr="0073715C">
        <w:tc>
          <w:tcPr>
            <w:tcW w:w="1384" w:type="dxa"/>
          </w:tcPr>
          <w:p w:rsidR="00B37835" w:rsidRPr="002B5D19" w:rsidRDefault="00B37835" w:rsidP="0073715C">
            <w:pPr>
              <w:pStyle w:val="a6"/>
              <w:ind w:firstLine="0"/>
              <w:jc w:val="center"/>
              <w:rPr>
                <w:szCs w:val="28"/>
              </w:rPr>
            </w:pPr>
            <w:r w:rsidRPr="002B5D19">
              <w:rPr>
                <w:szCs w:val="28"/>
                <w:lang w:val="en-US"/>
              </w:rPr>
              <w:t>Ag</w:t>
            </w:r>
            <w:r w:rsidRPr="002B5D19">
              <w:rPr>
                <w:szCs w:val="28"/>
              </w:rPr>
              <w:t xml:space="preserve"> </w:t>
            </w:r>
            <w:r w:rsidRPr="002B5D19">
              <w:rPr>
                <w:szCs w:val="28"/>
                <w:vertAlign w:val="subscript"/>
              </w:rPr>
              <w:t>кр</w:t>
            </w:r>
          </w:p>
        </w:tc>
        <w:tc>
          <w:tcPr>
            <w:tcW w:w="1418" w:type="dxa"/>
          </w:tcPr>
          <w:p w:rsidR="00B37835" w:rsidRPr="002B5D19" w:rsidRDefault="00B37835" w:rsidP="0073715C">
            <w:pPr>
              <w:pStyle w:val="a6"/>
              <w:ind w:firstLine="0"/>
              <w:jc w:val="center"/>
              <w:rPr>
                <w:szCs w:val="28"/>
              </w:rPr>
            </w:pPr>
            <w:r w:rsidRPr="002B5D19">
              <w:rPr>
                <w:szCs w:val="28"/>
              </w:rPr>
              <w:t>0</w:t>
            </w:r>
          </w:p>
        </w:tc>
        <w:tc>
          <w:tcPr>
            <w:tcW w:w="1847" w:type="dxa"/>
          </w:tcPr>
          <w:p w:rsidR="00B37835" w:rsidRPr="002B5D19" w:rsidRDefault="00B37835" w:rsidP="0073715C">
            <w:pPr>
              <w:pStyle w:val="a6"/>
              <w:ind w:firstLine="0"/>
              <w:jc w:val="center"/>
              <w:rPr>
                <w:szCs w:val="28"/>
              </w:rPr>
            </w:pPr>
            <w:r w:rsidRPr="002B5D19">
              <w:rPr>
                <w:szCs w:val="28"/>
              </w:rPr>
              <w:t>42,69</w:t>
            </w:r>
          </w:p>
        </w:tc>
        <w:tc>
          <w:tcPr>
            <w:tcW w:w="1417" w:type="dxa"/>
          </w:tcPr>
          <w:p w:rsidR="00B37835" w:rsidRPr="002B5D19" w:rsidRDefault="00B37835" w:rsidP="0073715C">
            <w:pPr>
              <w:pStyle w:val="a6"/>
              <w:ind w:firstLine="0"/>
              <w:jc w:val="center"/>
              <w:rPr>
                <w:szCs w:val="28"/>
              </w:rPr>
            </w:pPr>
            <w:r w:rsidRPr="002B5D19">
              <w:rPr>
                <w:szCs w:val="28"/>
              </w:rPr>
              <w:t>23,97</w:t>
            </w:r>
          </w:p>
        </w:tc>
        <w:tc>
          <w:tcPr>
            <w:tcW w:w="1418" w:type="dxa"/>
          </w:tcPr>
          <w:p w:rsidR="00B37835" w:rsidRPr="002B5D19" w:rsidRDefault="00B37835" w:rsidP="0073715C">
            <w:pPr>
              <w:pStyle w:val="a6"/>
              <w:ind w:firstLine="0"/>
              <w:jc w:val="center"/>
              <w:rPr>
                <w:szCs w:val="28"/>
              </w:rPr>
            </w:pPr>
            <w:r w:rsidRPr="002B5D19">
              <w:rPr>
                <w:szCs w:val="28"/>
              </w:rPr>
              <w:t>5,28</w:t>
            </w:r>
          </w:p>
        </w:tc>
        <w:tc>
          <w:tcPr>
            <w:tcW w:w="1417" w:type="dxa"/>
          </w:tcPr>
          <w:p w:rsidR="00B37835" w:rsidRPr="002B5D19" w:rsidRDefault="00B37835" w:rsidP="0073715C">
            <w:pPr>
              <w:pStyle w:val="a6"/>
              <w:ind w:firstLine="0"/>
              <w:jc w:val="center"/>
              <w:rPr>
                <w:szCs w:val="28"/>
              </w:rPr>
            </w:pPr>
            <w:r w:rsidRPr="002B5D19">
              <w:rPr>
                <w:szCs w:val="28"/>
              </w:rPr>
              <w:t>- 0,25</w:t>
            </w:r>
          </w:p>
        </w:tc>
        <w:tc>
          <w:tcPr>
            <w:tcW w:w="1430" w:type="dxa"/>
          </w:tcPr>
          <w:p w:rsidR="00B37835" w:rsidRPr="002B5D19" w:rsidRDefault="00B37835" w:rsidP="0073715C">
            <w:pPr>
              <w:pStyle w:val="a6"/>
              <w:ind w:firstLine="0"/>
              <w:jc w:val="center"/>
              <w:rPr>
                <w:szCs w:val="28"/>
              </w:rPr>
            </w:pPr>
            <w:r w:rsidRPr="002B5D19">
              <w:rPr>
                <w:szCs w:val="28"/>
              </w:rPr>
              <w:t>273 - 1200</w:t>
            </w:r>
          </w:p>
        </w:tc>
      </w:tr>
      <w:tr w:rsidR="00B37835" w:rsidTr="0073715C">
        <w:tc>
          <w:tcPr>
            <w:tcW w:w="1384" w:type="dxa"/>
          </w:tcPr>
          <w:p w:rsidR="00B37835" w:rsidRPr="002B5D19" w:rsidRDefault="00B37835" w:rsidP="0073715C">
            <w:pPr>
              <w:pStyle w:val="a6"/>
              <w:ind w:firstLine="0"/>
              <w:jc w:val="center"/>
              <w:rPr>
                <w:szCs w:val="28"/>
              </w:rPr>
            </w:pPr>
            <w:r w:rsidRPr="002B5D19">
              <w:rPr>
                <w:szCs w:val="28"/>
                <w:lang w:val="en-US"/>
              </w:rPr>
              <w:t>Ag</w:t>
            </w:r>
            <w:r w:rsidRPr="002B5D19">
              <w:rPr>
                <w:szCs w:val="28"/>
                <w:vertAlign w:val="subscript"/>
                <w:lang w:val="ru-MO"/>
              </w:rPr>
              <w:t>2</w:t>
            </w:r>
            <w:r w:rsidRPr="002B5D19">
              <w:rPr>
                <w:szCs w:val="28"/>
                <w:lang w:val="ru-MO"/>
              </w:rPr>
              <w:t>О</w:t>
            </w:r>
            <w:r w:rsidRPr="002B5D19">
              <w:rPr>
                <w:szCs w:val="28"/>
              </w:rPr>
              <w:t xml:space="preserve"> </w:t>
            </w:r>
            <w:r w:rsidRPr="002B5D19">
              <w:rPr>
                <w:szCs w:val="28"/>
                <w:vertAlign w:val="subscript"/>
              </w:rPr>
              <w:t>кр</w:t>
            </w:r>
          </w:p>
        </w:tc>
        <w:tc>
          <w:tcPr>
            <w:tcW w:w="1418" w:type="dxa"/>
          </w:tcPr>
          <w:p w:rsidR="00B37835" w:rsidRPr="002B5D19" w:rsidRDefault="00B37835" w:rsidP="0073715C">
            <w:pPr>
              <w:pStyle w:val="a6"/>
              <w:ind w:firstLine="0"/>
              <w:jc w:val="center"/>
              <w:rPr>
                <w:szCs w:val="28"/>
              </w:rPr>
            </w:pPr>
            <w:r w:rsidRPr="002B5D19">
              <w:rPr>
                <w:szCs w:val="28"/>
              </w:rPr>
              <w:t>- 30,56</w:t>
            </w:r>
          </w:p>
        </w:tc>
        <w:tc>
          <w:tcPr>
            <w:tcW w:w="1847" w:type="dxa"/>
          </w:tcPr>
          <w:p w:rsidR="00B37835" w:rsidRPr="002B5D19" w:rsidRDefault="00B37835" w:rsidP="0073715C">
            <w:pPr>
              <w:pStyle w:val="a6"/>
              <w:ind w:firstLine="0"/>
              <w:jc w:val="center"/>
              <w:rPr>
                <w:szCs w:val="28"/>
              </w:rPr>
            </w:pPr>
            <w:r w:rsidRPr="002B5D19">
              <w:rPr>
                <w:szCs w:val="28"/>
              </w:rPr>
              <w:t>121,7</w:t>
            </w:r>
          </w:p>
        </w:tc>
        <w:tc>
          <w:tcPr>
            <w:tcW w:w="1417" w:type="dxa"/>
          </w:tcPr>
          <w:p w:rsidR="00B37835" w:rsidRPr="002B5D19" w:rsidRDefault="00B37835" w:rsidP="0073715C">
            <w:pPr>
              <w:pStyle w:val="a6"/>
              <w:ind w:firstLine="0"/>
              <w:jc w:val="center"/>
              <w:rPr>
                <w:szCs w:val="28"/>
              </w:rPr>
            </w:pPr>
            <w:r w:rsidRPr="002B5D19">
              <w:rPr>
                <w:szCs w:val="28"/>
              </w:rPr>
              <w:t>55,48</w:t>
            </w:r>
          </w:p>
        </w:tc>
        <w:tc>
          <w:tcPr>
            <w:tcW w:w="1418" w:type="dxa"/>
          </w:tcPr>
          <w:p w:rsidR="00B37835" w:rsidRPr="002B5D19" w:rsidRDefault="00B37835" w:rsidP="0073715C">
            <w:pPr>
              <w:pStyle w:val="a6"/>
              <w:ind w:firstLine="0"/>
              <w:jc w:val="center"/>
              <w:rPr>
                <w:szCs w:val="28"/>
              </w:rPr>
            </w:pPr>
            <w:r w:rsidRPr="002B5D19">
              <w:rPr>
                <w:szCs w:val="28"/>
              </w:rPr>
              <w:t>29,46</w:t>
            </w:r>
          </w:p>
        </w:tc>
        <w:tc>
          <w:tcPr>
            <w:tcW w:w="1417" w:type="dxa"/>
          </w:tcPr>
          <w:p w:rsidR="00B37835" w:rsidRPr="002B5D19" w:rsidRDefault="00B37835" w:rsidP="0073715C">
            <w:pPr>
              <w:pStyle w:val="a6"/>
              <w:ind w:firstLine="0"/>
              <w:jc w:val="center"/>
              <w:rPr>
                <w:szCs w:val="28"/>
              </w:rPr>
            </w:pPr>
            <w:r w:rsidRPr="002B5D19">
              <w:rPr>
                <w:szCs w:val="28"/>
              </w:rPr>
              <w:t>-</w:t>
            </w:r>
          </w:p>
        </w:tc>
        <w:tc>
          <w:tcPr>
            <w:tcW w:w="1430" w:type="dxa"/>
          </w:tcPr>
          <w:p w:rsidR="00B37835" w:rsidRPr="002B5D19" w:rsidRDefault="00B37835" w:rsidP="0073715C">
            <w:pPr>
              <w:pStyle w:val="a6"/>
              <w:ind w:firstLine="0"/>
              <w:jc w:val="center"/>
              <w:rPr>
                <w:szCs w:val="28"/>
              </w:rPr>
            </w:pPr>
            <w:r w:rsidRPr="002B5D19">
              <w:rPr>
                <w:szCs w:val="28"/>
              </w:rPr>
              <w:t>298 - 500</w:t>
            </w:r>
          </w:p>
        </w:tc>
      </w:tr>
      <w:tr w:rsidR="00B37835" w:rsidTr="0073715C">
        <w:tc>
          <w:tcPr>
            <w:tcW w:w="1384" w:type="dxa"/>
          </w:tcPr>
          <w:p w:rsidR="00B37835" w:rsidRPr="002B5D19" w:rsidRDefault="00B37835" w:rsidP="0073715C">
            <w:pPr>
              <w:pStyle w:val="a6"/>
              <w:ind w:firstLine="0"/>
              <w:jc w:val="center"/>
              <w:rPr>
                <w:szCs w:val="28"/>
              </w:rPr>
            </w:pPr>
            <w:r w:rsidRPr="002B5D19">
              <w:rPr>
                <w:szCs w:val="28"/>
              </w:rPr>
              <w:t xml:space="preserve">Ве </w:t>
            </w:r>
            <w:r w:rsidRPr="002B5D19">
              <w:rPr>
                <w:szCs w:val="28"/>
                <w:vertAlign w:val="subscript"/>
              </w:rPr>
              <w:t>кр</w:t>
            </w:r>
          </w:p>
        </w:tc>
        <w:tc>
          <w:tcPr>
            <w:tcW w:w="1418" w:type="dxa"/>
          </w:tcPr>
          <w:p w:rsidR="00B37835" w:rsidRPr="002B5D19" w:rsidRDefault="00B37835" w:rsidP="0073715C">
            <w:pPr>
              <w:pStyle w:val="a6"/>
              <w:ind w:firstLine="0"/>
              <w:jc w:val="center"/>
              <w:rPr>
                <w:szCs w:val="28"/>
              </w:rPr>
            </w:pPr>
            <w:r w:rsidRPr="002B5D19">
              <w:rPr>
                <w:szCs w:val="28"/>
              </w:rPr>
              <w:t>0</w:t>
            </w:r>
          </w:p>
        </w:tc>
        <w:tc>
          <w:tcPr>
            <w:tcW w:w="1847" w:type="dxa"/>
          </w:tcPr>
          <w:p w:rsidR="00B37835" w:rsidRPr="002B5D19" w:rsidRDefault="00B37835" w:rsidP="0073715C">
            <w:pPr>
              <w:pStyle w:val="a6"/>
              <w:ind w:firstLine="0"/>
              <w:jc w:val="center"/>
              <w:rPr>
                <w:szCs w:val="28"/>
              </w:rPr>
            </w:pPr>
            <w:r w:rsidRPr="002B5D19">
              <w:rPr>
                <w:szCs w:val="28"/>
              </w:rPr>
              <w:t>9,54</w:t>
            </w:r>
          </w:p>
        </w:tc>
        <w:tc>
          <w:tcPr>
            <w:tcW w:w="1417" w:type="dxa"/>
          </w:tcPr>
          <w:p w:rsidR="00B37835" w:rsidRPr="002B5D19" w:rsidRDefault="00B37835" w:rsidP="0073715C">
            <w:pPr>
              <w:pStyle w:val="a6"/>
              <w:ind w:firstLine="0"/>
              <w:jc w:val="center"/>
              <w:rPr>
                <w:szCs w:val="28"/>
              </w:rPr>
            </w:pPr>
            <w:r w:rsidRPr="002B5D19">
              <w:rPr>
                <w:szCs w:val="28"/>
              </w:rPr>
              <w:t>19,0</w:t>
            </w:r>
          </w:p>
        </w:tc>
        <w:tc>
          <w:tcPr>
            <w:tcW w:w="1418" w:type="dxa"/>
          </w:tcPr>
          <w:p w:rsidR="00B37835" w:rsidRPr="002B5D19" w:rsidRDefault="00B37835" w:rsidP="0073715C">
            <w:pPr>
              <w:pStyle w:val="a6"/>
              <w:ind w:firstLine="0"/>
              <w:jc w:val="center"/>
              <w:rPr>
                <w:szCs w:val="28"/>
              </w:rPr>
            </w:pPr>
            <w:r w:rsidRPr="002B5D19">
              <w:rPr>
                <w:szCs w:val="28"/>
              </w:rPr>
              <w:t>8,87</w:t>
            </w:r>
          </w:p>
        </w:tc>
        <w:tc>
          <w:tcPr>
            <w:tcW w:w="1417" w:type="dxa"/>
          </w:tcPr>
          <w:p w:rsidR="00B37835" w:rsidRPr="002B5D19" w:rsidRDefault="00B37835" w:rsidP="0073715C">
            <w:pPr>
              <w:pStyle w:val="a6"/>
              <w:ind w:firstLine="0"/>
              <w:jc w:val="center"/>
              <w:rPr>
                <w:szCs w:val="28"/>
              </w:rPr>
            </w:pPr>
            <w:r w:rsidRPr="002B5D19">
              <w:rPr>
                <w:szCs w:val="28"/>
              </w:rPr>
              <w:t>- 3,43</w:t>
            </w:r>
          </w:p>
        </w:tc>
        <w:tc>
          <w:tcPr>
            <w:tcW w:w="1430" w:type="dxa"/>
          </w:tcPr>
          <w:p w:rsidR="00B37835" w:rsidRPr="002B5D19" w:rsidRDefault="00B37835" w:rsidP="0073715C">
            <w:pPr>
              <w:pStyle w:val="a6"/>
              <w:ind w:firstLine="0"/>
              <w:jc w:val="center"/>
              <w:rPr>
                <w:szCs w:val="28"/>
              </w:rPr>
            </w:pPr>
            <w:r w:rsidRPr="002B5D19">
              <w:rPr>
                <w:szCs w:val="28"/>
              </w:rPr>
              <w:t>298 - 1173</w:t>
            </w:r>
          </w:p>
        </w:tc>
      </w:tr>
      <w:tr w:rsidR="00B37835" w:rsidTr="0073715C">
        <w:tc>
          <w:tcPr>
            <w:tcW w:w="1384" w:type="dxa"/>
          </w:tcPr>
          <w:p w:rsidR="00B37835" w:rsidRPr="002B5D19" w:rsidRDefault="00B37835" w:rsidP="0073715C">
            <w:pPr>
              <w:pStyle w:val="a6"/>
              <w:ind w:firstLine="0"/>
              <w:jc w:val="center"/>
              <w:rPr>
                <w:szCs w:val="28"/>
              </w:rPr>
            </w:pPr>
            <w:r w:rsidRPr="002B5D19">
              <w:rPr>
                <w:szCs w:val="28"/>
              </w:rPr>
              <w:t xml:space="preserve">ВеО </w:t>
            </w:r>
            <w:r w:rsidRPr="002B5D19">
              <w:rPr>
                <w:szCs w:val="28"/>
                <w:vertAlign w:val="subscript"/>
              </w:rPr>
              <w:t>кр</w:t>
            </w:r>
          </w:p>
        </w:tc>
        <w:tc>
          <w:tcPr>
            <w:tcW w:w="1418" w:type="dxa"/>
          </w:tcPr>
          <w:p w:rsidR="00B37835" w:rsidRPr="002B5D19" w:rsidRDefault="00B37835" w:rsidP="0073715C">
            <w:pPr>
              <w:pStyle w:val="a6"/>
              <w:ind w:firstLine="0"/>
              <w:jc w:val="center"/>
              <w:rPr>
                <w:szCs w:val="28"/>
              </w:rPr>
            </w:pPr>
            <w:r w:rsidRPr="002B5D19">
              <w:rPr>
                <w:szCs w:val="28"/>
              </w:rPr>
              <w:t>- 598,7</w:t>
            </w:r>
          </w:p>
        </w:tc>
        <w:tc>
          <w:tcPr>
            <w:tcW w:w="1847" w:type="dxa"/>
          </w:tcPr>
          <w:p w:rsidR="00B37835" w:rsidRPr="002B5D19" w:rsidRDefault="00B37835" w:rsidP="0073715C">
            <w:pPr>
              <w:pStyle w:val="a6"/>
              <w:ind w:firstLine="0"/>
              <w:jc w:val="center"/>
              <w:rPr>
                <w:szCs w:val="28"/>
              </w:rPr>
            </w:pPr>
            <w:r w:rsidRPr="002B5D19">
              <w:rPr>
                <w:szCs w:val="28"/>
              </w:rPr>
              <w:t>14,10</w:t>
            </w:r>
          </w:p>
        </w:tc>
        <w:tc>
          <w:tcPr>
            <w:tcW w:w="1417" w:type="dxa"/>
          </w:tcPr>
          <w:p w:rsidR="00B37835" w:rsidRPr="002B5D19" w:rsidRDefault="00B37835" w:rsidP="0073715C">
            <w:pPr>
              <w:pStyle w:val="a6"/>
              <w:ind w:firstLine="0"/>
              <w:jc w:val="center"/>
              <w:rPr>
                <w:szCs w:val="28"/>
              </w:rPr>
            </w:pPr>
            <w:r w:rsidRPr="002B5D19">
              <w:rPr>
                <w:szCs w:val="28"/>
              </w:rPr>
              <w:t>35,36</w:t>
            </w:r>
          </w:p>
        </w:tc>
        <w:tc>
          <w:tcPr>
            <w:tcW w:w="1418" w:type="dxa"/>
          </w:tcPr>
          <w:p w:rsidR="00B37835" w:rsidRPr="002B5D19" w:rsidRDefault="00B37835" w:rsidP="0073715C">
            <w:pPr>
              <w:pStyle w:val="a6"/>
              <w:ind w:firstLine="0"/>
              <w:jc w:val="center"/>
              <w:rPr>
                <w:szCs w:val="28"/>
              </w:rPr>
            </w:pPr>
            <w:r w:rsidRPr="002B5D19">
              <w:rPr>
                <w:szCs w:val="28"/>
              </w:rPr>
              <w:t>16,74</w:t>
            </w:r>
          </w:p>
        </w:tc>
        <w:tc>
          <w:tcPr>
            <w:tcW w:w="1417" w:type="dxa"/>
          </w:tcPr>
          <w:p w:rsidR="00B37835" w:rsidRPr="002B5D19" w:rsidRDefault="00B37835" w:rsidP="0073715C">
            <w:pPr>
              <w:pStyle w:val="a6"/>
              <w:ind w:firstLine="0"/>
              <w:jc w:val="center"/>
              <w:rPr>
                <w:szCs w:val="28"/>
              </w:rPr>
            </w:pPr>
            <w:r w:rsidRPr="002B5D19">
              <w:rPr>
                <w:szCs w:val="28"/>
              </w:rPr>
              <w:t>- 13,26</w:t>
            </w:r>
          </w:p>
        </w:tc>
        <w:tc>
          <w:tcPr>
            <w:tcW w:w="1430" w:type="dxa"/>
          </w:tcPr>
          <w:p w:rsidR="00B37835" w:rsidRPr="002B5D19" w:rsidRDefault="00B37835" w:rsidP="0073715C">
            <w:pPr>
              <w:pStyle w:val="a6"/>
              <w:ind w:firstLine="0"/>
              <w:jc w:val="center"/>
              <w:rPr>
                <w:szCs w:val="28"/>
              </w:rPr>
            </w:pPr>
            <w:r w:rsidRPr="002B5D19">
              <w:rPr>
                <w:szCs w:val="28"/>
              </w:rPr>
              <w:t>298 - 1173</w:t>
            </w:r>
          </w:p>
        </w:tc>
      </w:tr>
      <w:tr w:rsidR="00B37835" w:rsidTr="0073715C">
        <w:tc>
          <w:tcPr>
            <w:tcW w:w="1384" w:type="dxa"/>
          </w:tcPr>
          <w:p w:rsidR="00B37835" w:rsidRPr="002B5D19" w:rsidRDefault="00B37835" w:rsidP="0073715C">
            <w:pPr>
              <w:pStyle w:val="a6"/>
              <w:ind w:firstLine="0"/>
              <w:jc w:val="center"/>
              <w:rPr>
                <w:szCs w:val="28"/>
              </w:rPr>
            </w:pPr>
            <w:r w:rsidRPr="002B5D19">
              <w:rPr>
                <w:szCs w:val="28"/>
              </w:rPr>
              <w:t>Со</w:t>
            </w:r>
            <w:r w:rsidRPr="002B5D19">
              <w:rPr>
                <w:szCs w:val="28"/>
                <w:vertAlign w:val="subscript"/>
              </w:rPr>
              <w:sym w:font="Symbol" w:char="F061"/>
            </w:r>
          </w:p>
        </w:tc>
        <w:tc>
          <w:tcPr>
            <w:tcW w:w="1418" w:type="dxa"/>
          </w:tcPr>
          <w:p w:rsidR="00B37835" w:rsidRPr="002B5D19" w:rsidRDefault="00B37835" w:rsidP="0073715C">
            <w:pPr>
              <w:pStyle w:val="a6"/>
              <w:ind w:firstLine="0"/>
              <w:jc w:val="center"/>
              <w:rPr>
                <w:szCs w:val="28"/>
              </w:rPr>
            </w:pPr>
            <w:r w:rsidRPr="002B5D19">
              <w:rPr>
                <w:szCs w:val="28"/>
              </w:rPr>
              <w:t>0</w:t>
            </w:r>
          </w:p>
        </w:tc>
        <w:tc>
          <w:tcPr>
            <w:tcW w:w="1847" w:type="dxa"/>
          </w:tcPr>
          <w:p w:rsidR="00B37835" w:rsidRPr="002B5D19" w:rsidRDefault="00B37835" w:rsidP="0073715C">
            <w:pPr>
              <w:pStyle w:val="a6"/>
              <w:ind w:firstLine="0"/>
              <w:jc w:val="center"/>
              <w:rPr>
                <w:szCs w:val="28"/>
              </w:rPr>
            </w:pPr>
            <w:r w:rsidRPr="002B5D19">
              <w:rPr>
                <w:szCs w:val="28"/>
              </w:rPr>
              <w:t>30,04</w:t>
            </w:r>
          </w:p>
        </w:tc>
        <w:tc>
          <w:tcPr>
            <w:tcW w:w="1417" w:type="dxa"/>
          </w:tcPr>
          <w:p w:rsidR="00B37835" w:rsidRPr="002B5D19" w:rsidRDefault="00B37835" w:rsidP="0073715C">
            <w:pPr>
              <w:pStyle w:val="a6"/>
              <w:ind w:firstLine="0"/>
              <w:jc w:val="center"/>
              <w:rPr>
                <w:szCs w:val="28"/>
              </w:rPr>
            </w:pPr>
            <w:r w:rsidRPr="002B5D19">
              <w:rPr>
                <w:szCs w:val="28"/>
              </w:rPr>
              <w:t>19,83</w:t>
            </w:r>
          </w:p>
        </w:tc>
        <w:tc>
          <w:tcPr>
            <w:tcW w:w="1418" w:type="dxa"/>
          </w:tcPr>
          <w:p w:rsidR="00B37835" w:rsidRPr="002B5D19" w:rsidRDefault="00B37835" w:rsidP="0073715C">
            <w:pPr>
              <w:pStyle w:val="a6"/>
              <w:ind w:firstLine="0"/>
              <w:jc w:val="center"/>
              <w:rPr>
                <w:szCs w:val="28"/>
              </w:rPr>
            </w:pPr>
            <w:r w:rsidRPr="002B5D19">
              <w:rPr>
                <w:szCs w:val="28"/>
              </w:rPr>
              <w:t>16,75</w:t>
            </w:r>
          </w:p>
        </w:tc>
        <w:tc>
          <w:tcPr>
            <w:tcW w:w="1417" w:type="dxa"/>
          </w:tcPr>
          <w:p w:rsidR="00B37835" w:rsidRPr="002B5D19" w:rsidRDefault="00B37835" w:rsidP="0073715C">
            <w:pPr>
              <w:pStyle w:val="a6"/>
              <w:ind w:firstLine="0"/>
              <w:jc w:val="center"/>
              <w:rPr>
                <w:szCs w:val="28"/>
              </w:rPr>
            </w:pPr>
            <w:r w:rsidRPr="002B5D19">
              <w:rPr>
                <w:szCs w:val="28"/>
              </w:rPr>
              <w:t>-</w:t>
            </w:r>
          </w:p>
        </w:tc>
        <w:tc>
          <w:tcPr>
            <w:tcW w:w="1430" w:type="dxa"/>
          </w:tcPr>
          <w:p w:rsidR="00B37835" w:rsidRPr="002B5D19" w:rsidRDefault="00B37835" w:rsidP="0073715C">
            <w:pPr>
              <w:pStyle w:val="a6"/>
              <w:ind w:firstLine="0"/>
              <w:jc w:val="center"/>
              <w:rPr>
                <w:szCs w:val="28"/>
              </w:rPr>
            </w:pPr>
            <w:r w:rsidRPr="002B5D19">
              <w:rPr>
                <w:szCs w:val="28"/>
              </w:rPr>
              <w:t>298 - 703</w:t>
            </w:r>
          </w:p>
        </w:tc>
      </w:tr>
      <w:tr w:rsidR="00B37835" w:rsidTr="0073715C">
        <w:tc>
          <w:tcPr>
            <w:tcW w:w="1384" w:type="dxa"/>
          </w:tcPr>
          <w:p w:rsidR="00B37835" w:rsidRPr="002B5D19" w:rsidRDefault="00B37835" w:rsidP="0073715C">
            <w:pPr>
              <w:pStyle w:val="a6"/>
              <w:ind w:firstLine="0"/>
              <w:jc w:val="center"/>
              <w:rPr>
                <w:szCs w:val="28"/>
              </w:rPr>
            </w:pPr>
            <w:r w:rsidRPr="002B5D19">
              <w:rPr>
                <w:szCs w:val="28"/>
              </w:rPr>
              <w:t>Со</w:t>
            </w:r>
            <w:r w:rsidRPr="002B5D19">
              <w:rPr>
                <w:szCs w:val="28"/>
                <w:vertAlign w:val="subscript"/>
              </w:rPr>
              <w:sym w:font="Symbol" w:char="F062"/>
            </w:r>
          </w:p>
        </w:tc>
        <w:tc>
          <w:tcPr>
            <w:tcW w:w="1418" w:type="dxa"/>
          </w:tcPr>
          <w:p w:rsidR="00B37835" w:rsidRPr="002B5D19" w:rsidRDefault="00B37835" w:rsidP="0073715C">
            <w:pPr>
              <w:pStyle w:val="a6"/>
              <w:ind w:firstLine="0"/>
              <w:jc w:val="center"/>
              <w:rPr>
                <w:szCs w:val="28"/>
              </w:rPr>
            </w:pPr>
          </w:p>
        </w:tc>
        <w:tc>
          <w:tcPr>
            <w:tcW w:w="1847" w:type="dxa"/>
          </w:tcPr>
          <w:p w:rsidR="00B37835" w:rsidRPr="002B5D19" w:rsidRDefault="00B37835" w:rsidP="0073715C">
            <w:pPr>
              <w:pStyle w:val="a6"/>
              <w:ind w:firstLine="0"/>
              <w:jc w:val="center"/>
              <w:rPr>
                <w:szCs w:val="28"/>
              </w:rPr>
            </w:pPr>
            <w:r w:rsidRPr="002B5D19">
              <w:rPr>
                <w:szCs w:val="28"/>
              </w:rPr>
              <w:t>-</w:t>
            </w:r>
          </w:p>
        </w:tc>
        <w:tc>
          <w:tcPr>
            <w:tcW w:w="1417" w:type="dxa"/>
          </w:tcPr>
          <w:p w:rsidR="00B37835" w:rsidRPr="002B5D19" w:rsidRDefault="00B37835" w:rsidP="0073715C">
            <w:pPr>
              <w:pStyle w:val="a6"/>
              <w:ind w:firstLine="0"/>
              <w:jc w:val="center"/>
              <w:rPr>
                <w:szCs w:val="28"/>
              </w:rPr>
            </w:pPr>
            <w:r w:rsidRPr="002B5D19">
              <w:rPr>
                <w:szCs w:val="28"/>
              </w:rPr>
              <w:t>31,6</w:t>
            </w:r>
          </w:p>
        </w:tc>
        <w:tc>
          <w:tcPr>
            <w:tcW w:w="1418" w:type="dxa"/>
          </w:tcPr>
          <w:p w:rsidR="00B37835" w:rsidRPr="002B5D19" w:rsidRDefault="00B37835" w:rsidP="0073715C">
            <w:pPr>
              <w:pStyle w:val="a6"/>
              <w:ind w:firstLine="0"/>
              <w:jc w:val="center"/>
              <w:rPr>
                <w:szCs w:val="28"/>
              </w:rPr>
            </w:pPr>
            <w:r w:rsidRPr="002B5D19">
              <w:rPr>
                <w:szCs w:val="28"/>
              </w:rPr>
              <w:t>-</w:t>
            </w:r>
          </w:p>
        </w:tc>
        <w:tc>
          <w:tcPr>
            <w:tcW w:w="1417" w:type="dxa"/>
          </w:tcPr>
          <w:p w:rsidR="00B37835" w:rsidRPr="002B5D19" w:rsidRDefault="00B37835" w:rsidP="0073715C">
            <w:pPr>
              <w:pStyle w:val="a6"/>
              <w:ind w:firstLine="0"/>
              <w:jc w:val="center"/>
              <w:rPr>
                <w:szCs w:val="28"/>
              </w:rPr>
            </w:pPr>
            <w:r w:rsidRPr="002B5D19">
              <w:rPr>
                <w:szCs w:val="28"/>
              </w:rPr>
              <w:t>-</w:t>
            </w:r>
          </w:p>
        </w:tc>
        <w:tc>
          <w:tcPr>
            <w:tcW w:w="1430" w:type="dxa"/>
          </w:tcPr>
          <w:p w:rsidR="00B37835" w:rsidRPr="002B5D19" w:rsidRDefault="00B37835" w:rsidP="0073715C">
            <w:pPr>
              <w:pStyle w:val="a6"/>
              <w:ind w:firstLine="0"/>
              <w:jc w:val="center"/>
              <w:rPr>
                <w:szCs w:val="28"/>
              </w:rPr>
            </w:pPr>
            <w:r w:rsidRPr="002B5D19">
              <w:rPr>
                <w:szCs w:val="28"/>
              </w:rPr>
              <w:t>703</w:t>
            </w:r>
          </w:p>
        </w:tc>
      </w:tr>
      <w:tr w:rsidR="00B37835" w:rsidTr="0073715C">
        <w:tc>
          <w:tcPr>
            <w:tcW w:w="1384" w:type="dxa"/>
          </w:tcPr>
          <w:p w:rsidR="00B37835" w:rsidRPr="002B5D19" w:rsidRDefault="00B37835" w:rsidP="0073715C">
            <w:pPr>
              <w:pStyle w:val="a6"/>
              <w:ind w:firstLine="0"/>
              <w:jc w:val="center"/>
              <w:rPr>
                <w:szCs w:val="28"/>
                <w:vertAlign w:val="subscript"/>
              </w:rPr>
            </w:pPr>
            <w:r w:rsidRPr="002B5D19">
              <w:rPr>
                <w:szCs w:val="28"/>
              </w:rPr>
              <w:t>С</w:t>
            </w:r>
            <w:r w:rsidRPr="002B5D19">
              <w:rPr>
                <w:szCs w:val="28"/>
                <w:lang w:val="en-US"/>
              </w:rPr>
              <w:t>u</w:t>
            </w:r>
            <w:r w:rsidRPr="002B5D19">
              <w:rPr>
                <w:szCs w:val="28"/>
                <w:lang w:val="ru-MO"/>
              </w:rPr>
              <w:t xml:space="preserve"> </w:t>
            </w:r>
            <w:r w:rsidRPr="002B5D19">
              <w:rPr>
                <w:szCs w:val="28"/>
                <w:vertAlign w:val="subscript"/>
              </w:rPr>
              <w:t>кр</w:t>
            </w:r>
          </w:p>
        </w:tc>
        <w:tc>
          <w:tcPr>
            <w:tcW w:w="1418" w:type="dxa"/>
          </w:tcPr>
          <w:p w:rsidR="00B37835" w:rsidRPr="002B5D19" w:rsidRDefault="00B37835" w:rsidP="0073715C">
            <w:pPr>
              <w:pStyle w:val="a6"/>
              <w:ind w:firstLine="0"/>
              <w:jc w:val="center"/>
              <w:rPr>
                <w:szCs w:val="28"/>
              </w:rPr>
            </w:pPr>
            <w:r w:rsidRPr="002B5D19">
              <w:rPr>
                <w:szCs w:val="28"/>
              </w:rPr>
              <w:t>0</w:t>
            </w:r>
          </w:p>
        </w:tc>
        <w:tc>
          <w:tcPr>
            <w:tcW w:w="1847" w:type="dxa"/>
          </w:tcPr>
          <w:p w:rsidR="00B37835" w:rsidRPr="002B5D19" w:rsidRDefault="00B37835" w:rsidP="0073715C">
            <w:pPr>
              <w:pStyle w:val="a6"/>
              <w:ind w:firstLine="0"/>
              <w:jc w:val="center"/>
              <w:rPr>
                <w:szCs w:val="28"/>
              </w:rPr>
            </w:pPr>
            <w:r w:rsidRPr="002B5D19">
              <w:rPr>
                <w:szCs w:val="28"/>
              </w:rPr>
              <w:t>33,3</w:t>
            </w:r>
          </w:p>
        </w:tc>
        <w:tc>
          <w:tcPr>
            <w:tcW w:w="1417" w:type="dxa"/>
          </w:tcPr>
          <w:p w:rsidR="00B37835" w:rsidRPr="002B5D19" w:rsidRDefault="00B37835" w:rsidP="0073715C">
            <w:pPr>
              <w:pStyle w:val="a6"/>
              <w:ind w:firstLine="0"/>
              <w:jc w:val="center"/>
              <w:rPr>
                <w:szCs w:val="28"/>
              </w:rPr>
            </w:pPr>
            <w:r w:rsidRPr="002B5D19">
              <w:rPr>
                <w:szCs w:val="28"/>
              </w:rPr>
              <w:t>22,64</w:t>
            </w:r>
          </w:p>
        </w:tc>
        <w:tc>
          <w:tcPr>
            <w:tcW w:w="1418" w:type="dxa"/>
          </w:tcPr>
          <w:p w:rsidR="00B37835" w:rsidRPr="002B5D19" w:rsidRDefault="00B37835" w:rsidP="0073715C">
            <w:pPr>
              <w:pStyle w:val="a6"/>
              <w:ind w:firstLine="0"/>
              <w:jc w:val="center"/>
              <w:rPr>
                <w:szCs w:val="28"/>
              </w:rPr>
            </w:pPr>
            <w:r w:rsidRPr="002B5D19">
              <w:rPr>
                <w:szCs w:val="28"/>
              </w:rPr>
              <w:t>6,28</w:t>
            </w:r>
          </w:p>
        </w:tc>
        <w:tc>
          <w:tcPr>
            <w:tcW w:w="1417" w:type="dxa"/>
          </w:tcPr>
          <w:p w:rsidR="00B37835" w:rsidRPr="002B5D19" w:rsidRDefault="00B37835" w:rsidP="0073715C">
            <w:pPr>
              <w:pStyle w:val="a6"/>
              <w:ind w:firstLine="0"/>
              <w:jc w:val="center"/>
              <w:rPr>
                <w:szCs w:val="28"/>
              </w:rPr>
            </w:pPr>
            <w:r w:rsidRPr="002B5D19">
              <w:rPr>
                <w:szCs w:val="28"/>
              </w:rPr>
              <w:t>-</w:t>
            </w:r>
          </w:p>
        </w:tc>
        <w:tc>
          <w:tcPr>
            <w:tcW w:w="1430" w:type="dxa"/>
          </w:tcPr>
          <w:p w:rsidR="00B37835" w:rsidRPr="002B5D19" w:rsidRDefault="00B37835" w:rsidP="0073715C">
            <w:pPr>
              <w:pStyle w:val="a6"/>
              <w:ind w:firstLine="0"/>
              <w:jc w:val="center"/>
              <w:rPr>
                <w:szCs w:val="28"/>
              </w:rPr>
            </w:pPr>
            <w:r w:rsidRPr="002B5D19">
              <w:rPr>
                <w:szCs w:val="28"/>
              </w:rPr>
              <w:t>298-1356</w:t>
            </w:r>
          </w:p>
        </w:tc>
      </w:tr>
      <w:tr w:rsidR="00B37835" w:rsidTr="0073715C">
        <w:tc>
          <w:tcPr>
            <w:tcW w:w="1384" w:type="dxa"/>
          </w:tcPr>
          <w:p w:rsidR="00B37835" w:rsidRPr="002B5D19" w:rsidRDefault="00B37835" w:rsidP="0073715C">
            <w:pPr>
              <w:pStyle w:val="a6"/>
              <w:ind w:firstLine="0"/>
              <w:jc w:val="center"/>
              <w:rPr>
                <w:szCs w:val="28"/>
              </w:rPr>
            </w:pPr>
            <w:r w:rsidRPr="002B5D19">
              <w:rPr>
                <w:szCs w:val="28"/>
              </w:rPr>
              <w:t>Со</w:t>
            </w:r>
            <w:r w:rsidRPr="002B5D19">
              <w:rPr>
                <w:szCs w:val="28"/>
                <w:vertAlign w:val="subscript"/>
              </w:rPr>
              <w:t>ж</w:t>
            </w:r>
          </w:p>
        </w:tc>
        <w:tc>
          <w:tcPr>
            <w:tcW w:w="1418" w:type="dxa"/>
          </w:tcPr>
          <w:p w:rsidR="00B37835" w:rsidRPr="002B5D19" w:rsidRDefault="00B37835" w:rsidP="0073715C">
            <w:pPr>
              <w:pStyle w:val="a6"/>
              <w:ind w:firstLine="0"/>
              <w:jc w:val="center"/>
              <w:rPr>
                <w:szCs w:val="28"/>
              </w:rPr>
            </w:pPr>
            <w:r w:rsidRPr="002B5D19">
              <w:rPr>
                <w:szCs w:val="28"/>
              </w:rPr>
              <w:sym w:font="Symbol" w:char="F044"/>
            </w:r>
            <w:r w:rsidRPr="002B5D19">
              <w:rPr>
                <w:szCs w:val="28"/>
              </w:rPr>
              <w:t>Н</w:t>
            </w:r>
            <w:r w:rsidRPr="002B5D19">
              <w:rPr>
                <w:szCs w:val="28"/>
                <w:vertAlign w:val="subscript"/>
              </w:rPr>
              <w:t>пл</w:t>
            </w:r>
            <w:r w:rsidRPr="002B5D19">
              <w:rPr>
                <w:szCs w:val="28"/>
              </w:rPr>
              <w:t xml:space="preserve"> = 16,30</w:t>
            </w:r>
          </w:p>
        </w:tc>
        <w:tc>
          <w:tcPr>
            <w:tcW w:w="1847" w:type="dxa"/>
          </w:tcPr>
          <w:p w:rsidR="00B37835" w:rsidRPr="002B5D19" w:rsidRDefault="00B37835" w:rsidP="0073715C">
            <w:pPr>
              <w:pStyle w:val="a6"/>
              <w:ind w:firstLine="0"/>
              <w:jc w:val="center"/>
              <w:rPr>
                <w:szCs w:val="28"/>
              </w:rPr>
            </w:pPr>
          </w:p>
        </w:tc>
        <w:tc>
          <w:tcPr>
            <w:tcW w:w="1417" w:type="dxa"/>
          </w:tcPr>
          <w:p w:rsidR="00B37835" w:rsidRPr="002B5D19" w:rsidRDefault="00B37835" w:rsidP="0073715C">
            <w:pPr>
              <w:pStyle w:val="a6"/>
              <w:ind w:firstLine="0"/>
              <w:jc w:val="center"/>
              <w:rPr>
                <w:szCs w:val="28"/>
              </w:rPr>
            </w:pPr>
          </w:p>
        </w:tc>
        <w:tc>
          <w:tcPr>
            <w:tcW w:w="1418" w:type="dxa"/>
          </w:tcPr>
          <w:p w:rsidR="00B37835" w:rsidRPr="002B5D19" w:rsidRDefault="00B37835" w:rsidP="0073715C">
            <w:pPr>
              <w:pStyle w:val="a6"/>
              <w:ind w:firstLine="0"/>
              <w:jc w:val="center"/>
              <w:rPr>
                <w:szCs w:val="28"/>
              </w:rPr>
            </w:pPr>
          </w:p>
        </w:tc>
        <w:tc>
          <w:tcPr>
            <w:tcW w:w="1417" w:type="dxa"/>
          </w:tcPr>
          <w:p w:rsidR="00B37835" w:rsidRPr="002B5D19" w:rsidRDefault="00B37835" w:rsidP="0073715C">
            <w:pPr>
              <w:pStyle w:val="a6"/>
              <w:ind w:firstLine="0"/>
              <w:jc w:val="center"/>
              <w:rPr>
                <w:szCs w:val="28"/>
              </w:rPr>
            </w:pPr>
          </w:p>
        </w:tc>
        <w:tc>
          <w:tcPr>
            <w:tcW w:w="1430" w:type="dxa"/>
          </w:tcPr>
          <w:p w:rsidR="00B37835" w:rsidRPr="002B5D19" w:rsidRDefault="00B37835" w:rsidP="0073715C">
            <w:pPr>
              <w:pStyle w:val="a6"/>
              <w:ind w:firstLine="0"/>
              <w:jc w:val="center"/>
              <w:rPr>
                <w:szCs w:val="28"/>
              </w:rPr>
            </w:pPr>
            <w:r w:rsidRPr="002B5D19">
              <w:rPr>
                <w:szCs w:val="28"/>
              </w:rPr>
              <w:t>1766</w:t>
            </w:r>
          </w:p>
        </w:tc>
      </w:tr>
      <w:tr w:rsidR="00B37835" w:rsidTr="0073715C">
        <w:tc>
          <w:tcPr>
            <w:tcW w:w="1384" w:type="dxa"/>
          </w:tcPr>
          <w:p w:rsidR="00B37835" w:rsidRPr="002B5D19" w:rsidRDefault="00B37835" w:rsidP="0073715C">
            <w:pPr>
              <w:pStyle w:val="a6"/>
              <w:ind w:firstLine="0"/>
              <w:jc w:val="center"/>
              <w:rPr>
                <w:szCs w:val="28"/>
              </w:rPr>
            </w:pPr>
            <w:r w:rsidRPr="002B5D19">
              <w:rPr>
                <w:szCs w:val="28"/>
                <w:lang w:val="en-US"/>
              </w:rPr>
              <w:t>Fe</w:t>
            </w:r>
            <w:r w:rsidRPr="002B5D19">
              <w:rPr>
                <w:szCs w:val="28"/>
                <w:vertAlign w:val="subscript"/>
              </w:rPr>
              <w:sym w:font="Symbol" w:char="F061"/>
            </w:r>
          </w:p>
        </w:tc>
        <w:tc>
          <w:tcPr>
            <w:tcW w:w="1418" w:type="dxa"/>
          </w:tcPr>
          <w:p w:rsidR="00B37835" w:rsidRPr="002B5D19" w:rsidRDefault="00B37835" w:rsidP="0073715C">
            <w:pPr>
              <w:pStyle w:val="a6"/>
              <w:ind w:firstLine="0"/>
              <w:jc w:val="center"/>
              <w:rPr>
                <w:szCs w:val="28"/>
                <w:lang w:val="ru-MO"/>
              </w:rPr>
            </w:pPr>
            <w:r w:rsidRPr="002B5D19">
              <w:rPr>
                <w:szCs w:val="28"/>
                <w:lang w:val="ru-MO"/>
              </w:rPr>
              <w:t>0</w:t>
            </w:r>
          </w:p>
        </w:tc>
        <w:tc>
          <w:tcPr>
            <w:tcW w:w="1847" w:type="dxa"/>
          </w:tcPr>
          <w:p w:rsidR="00B37835" w:rsidRPr="002B5D19" w:rsidRDefault="00B37835" w:rsidP="0073715C">
            <w:pPr>
              <w:pStyle w:val="a6"/>
              <w:ind w:firstLine="0"/>
              <w:jc w:val="center"/>
              <w:rPr>
                <w:szCs w:val="28"/>
                <w:lang w:val="ru-MO"/>
              </w:rPr>
            </w:pPr>
            <w:r w:rsidRPr="002B5D19">
              <w:rPr>
                <w:szCs w:val="28"/>
                <w:lang w:val="ru-MO"/>
              </w:rPr>
              <w:t>27.15</w:t>
            </w:r>
          </w:p>
        </w:tc>
        <w:tc>
          <w:tcPr>
            <w:tcW w:w="1417" w:type="dxa"/>
          </w:tcPr>
          <w:p w:rsidR="00B37835" w:rsidRPr="002B5D19" w:rsidRDefault="00B37835" w:rsidP="0073715C">
            <w:pPr>
              <w:pStyle w:val="a6"/>
              <w:ind w:firstLine="0"/>
              <w:jc w:val="center"/>
              <w:rPr>
                <w:szCs w:val="28"/>
                <w:lang w:val="ru-MO"/>
              </w:rPr>
            </w:pPr>
            <w:r w:rsidRPr="002B5D19">
              <w:rPr>
                <w:szCs w:val="28"/>
                <w:lang w:val="ru-MO"/>
              </w:rPr>
              <w:t>17.24</w:t>
            </w:r>
          </w:p>
        </w:tc>
        <w:tc>
          <w:tcPr>
            <w:tcW w:w="1418" w:type="dxa"/>
          </w:tcPr>
          <w:p w:rsidR="00B37835" w:rsidRPr="002B5D19" w:rsidRDefault="00B37835" w:rsidP="0073715C">
            <w:pPr>
              <w:pStyle w:val="a6"/>
              <w:ind w:firstLine="0"/>
              <w:jc w:val="center"/>
              <w:rPr>
                <w:szCs w:val="28"/>
                <w:lang w:val="ru-MO"/>
              </w:rPr>
            </w:pPr>
            <w:r w:rsidRPr="002B5D19">
              <w:rPr>
                <w:szCs w:val="28"/>
                <w:lang w:val="ru-MO"/>
              </w:rPr>
              <w:t>24.77</w:t>
            </w:r>
          </w:p>
        </w:tc>
        <w:tc>
          <w:tcPr>
            <w:tcW w:w="1417" w:type="dxa"/>
          </w:tcPr>
          <w:p w:rsidR="00B37835" w:rsidRPr="002B5D19" w:rsidRDefault="00B37835" w:rsidP="0073715C">
            <w:pPr>
              <w:pStyle w:val="a6"/>
              <w:ind w:firstLine="0"/>
              <w:jc w:val="center"/>
              <w:rPr>
                <w:szCs w:val="28"/>
                <w:lang w:val="ru-MO"/>
              </w:rPr>
            </w:pPr>
            <w:r w:rsidRPr="002B5D19">
              <w:rPr>
                <w:szCs w:val="28"/>
                <w:lang w:val="ru-MO"/>
              </w:rPr>
              <w:t>-</w:t>
            </w:r>
          </w:p>
        </w:tc>
        <w:tc>
          <w:tcPr>
            <w:tcW w:w="1430" w:type="dxa"/>
          </w:tcPr>
          <w:p w:rsidR="00B37835" w:rsidRPr="002B5D19" w:rsidRDefault="00B37835" w:rsidP="0073715C">
            <w:pPr>
              <w:pStyle w:val="a6"/>
              <w:ind w:firstLine="0"/>
              <w:jc w:val="center"/>
              <w:rPr>
                <w:szCs w:val="28"/>
                <w:lang w:val="ru-MO"/>
              </w:rPr>
            </w:pPr>
            <w:r w:rsidRPr="002B5D19">
              <w:rPr>
                <w:szCs w:val="28"/>
                <w:lang w:val="ru-MO"/>
              </w:rPr>
              <w:t>273 – 1033</w:t>
            </w:r>
          </w:p>
        </w:tc>
      </w:tr>
      <w:tr w:rsidR="00B37835" w:rsidTr="0073715C">
        <w:tc>
          <w:tcPr>
            <w:tcW w:w="1384" w:type="dxa"/>
          </w:tcPr>
          <w:p w:rsidR="00B37835" w:rsidRPr="002B5D19" w:rsidRDefault="00B37835" w:rsidP="0073715C">
            <w:pPr>
              <w:pStyle w:val="a6"/>
              <w:ind w:firstLine="0"/>
              <w:jc w:val="center"/>
              <w:rPr>
                <w:szCs w:val="28"/>
                <w:lang w:val="ru-MO"/>
              </w:rPr>
            </w:pPr>
            <w:r w:rsidRPr="002B5D19">
              <w:rPr>
                <w:szCs w:val="28"/>
                <w:lang w:val="en-US"/>
              </w:rPr>
              <w:t>Fe</w:t>
            </w:r>
            <w:r w:rsidRPr="002B5D19">
              <w:rPr>
                <w:szCs w:val="28"/>
                <w:vertAlign w:val="subscript"/>
              </w:rPr>
              <w:sym w:font="Symbol" w:char="F062"/>
            </w:r>
          </w:p>
        </w:tc>
        <w:tc>
          <w:tcPr>
            <w:tcW w:w="1418" w:type="dxa"/>
          </w:tcPr>
          <w:p w:rsidR="00B37835" w:rsidRPr="002B5D19" w:rsidRDefault="00B37835" w:rsidP="0073715C">
            <w:pPr>
              <w:pStyle w:val="a6"/>
              <w:ind w:firstLine="0"/>
              <w:jc w:val="center"/>
              <w:rPr>
                <w:szCs w:val="28"/>
                <w:vertAlign w:val="subscript"/>
                <w:lang w:val="ru-MO"/>
              </w:rPr>
            </w:pPr>
            <w:r w:rsidRPr="002B5D19">
              <w:rPr>
                <w:szCs w:val="28"/>
              </w:rPr>
              <w:sym w:font="Symbol" w:char="F044"/>
            </w:r>
            <w:r w:rsidRPr="002B5D19">
              <w:rPr>
                <w:szCs w:val="28"/>
              </w:rPr>
              <w:t>Н</w:t>
            </w:r>
            <w:r w:rsidRPr="002B5D19">
              <w:rPr>
                <w:szCs w:val="28"/>
                <w:vertAlign w:val="subscript"/>
              </w:rPr>
              <w:sym w:font="Symbol" w:char="F061"/>
            </w:r>
            <w:r w:rsidRPr="002B5D19">
              <w:rPr>
                <w:szCs w:val="28"/>
                <w:vertAlign w:val="subscript"/>
              </w:rPr>
              <w:sym w:font="Symbol" w:char="F0AE"/>
            </w:r>
            <w:r w:rsidRPr="002B5D19">
              <w:rPr>
                <w:szCs w:val="28"/>
                <w:vertAlign w:val="subscript"/>
              </w:rPr>
              <w:sym w:font="Symbol" w:char="F062"/>
            </w:r>
          </w:p>
          <w:p w:rsidR="00B37835" w:rsidRPr="002B5D19" w:rsidRDefault="00B37835" w:rsidP="0073715C">
            <w:pPr>
              <w:pStyle w:val="a6"/>
              <w:ind w:firstLine="0"/>
              <w:jc w:val="center"/>
              <w:rPr>
                <w:szCs w:val="28"/>
                <w:lang w:val="ru-MO"/>
              </w:rPr>
            </w:pPr>
            <w:r w:rsidRPr="002B5D19">
              <w:rPr>
                <w:szCs w:val="28"/>
                <w:lang w:val="ru-MO"/>
              </w:rPr>
              <w:t>1</w:t>
            </w:r>
            <w:r w:rsidRPr="002B5D19">
              <w:rPr>
                <w:szCs w:val="28"/>
              </w:rPr>
              <w:t>,</w:t>
            </w:r>
            <w:r w:rsidRPr="002B5D19">
              <w:rPr>
                <w:szCs w:val="28"/>
                <w:lang w:val="ru-MO"/>
              </w:rPr>
              <w:t>715</w:t>
            </w:r>
          </w:p>
        </w:tc>
        <w:tc>
          <w:tcPr>
            <w:tcW w:w="1847" w:type="dxa"/>
          </w:tcPr>
          <w:p w:rsidR="00B37835" w:rsidRPr="002B5D19" w:rsidRDefault="00B37835" w:rsidP="0073715C">
            <w:pPr>
              <w:pStyle w:val="a6"/>
              <w:ind w:firstLine="0"/>
              <w:jc w:val="center"/>
              <w:rPr>
                <w:szCs w:val="28"/>
                <w:lang w:val="ru-MO"/>
              </w:rPr>
            </w:pPr>
            <w:r w:rsidRPr="002B5D19">
              <w:rPr>
                <w:szCs w:val="28"/>
                <w:lang w:val="ru-MO"/>
              </w:rPr>
              <w:t>-</w:t>
            </w:r>
          </w:p>
        </w:tc>
        <w:tc>
          <w:tcPr>
            <w:tcW w:w="1417" w:type="dxa"/>
          </w:tcPr>
          <w:p w:rsidR="00B37835" w:rsidRPr="002B5D19" w:rsidRDefault="00B37835" w:rsidP="0073715C">
            <w:pPr>
              <w:pStyle w:val="a6"/>
              <w:ind w:firstLine="0"/>
              <w:jc w:val="center"/>
              <w:rPr>
                <w:szCs w:val="28"/>
                <w:lang w:val="ru-MO"/>
              </w:rPr>
            </w:pPr>
            <w:r w:rsidRPr="002B5D19">
              <w:rPr>
                <w:szCs w:val="28"/>
                <w:lang w:val="ru-MO"/>
              </w:rPr>
              <w:t>43,51</w:t>
            </w:r>
          </w:p>
        </w:tc>
        <w:tc>
          <w:tcPr>
            <w:tcW w:w="1418" w:type="dxa"/>
          </w:tcPr>
          <w:p w:rsidR="00B37835" w:rsidRPr="002B5D19" w:rsidRDefault="00B37835" w:rsidP="0073715C">
            <w:pPr>
              <w:pStyle w:val="a6"/>
              <w:ind w:firstLine="0"/>
              <w:jc w:val="center"/>
              <w:rPr>
                <w:szCs w:val="28"/>
                <w:lang w:val="ru-MO"/>
              </w:rPr>
            </w:pPr>
            <w:r w:rsidRPr="002B5D19">
              <w:rPr>
                <w:szCs w:val="28"/>
                <w:lang w:val="ru-MO"/>
              </w:rPr>
              <w:t>-</w:t>
            </w:r>
          </w:p>
        </w:tc>
        <w:tc>
          <w:tcPr>
            <w:tcW w:w="1417" w:type="dxa"/>
          </w:tcPr>
          <w:p w:rsidR="00B37835" w:rsidRPr="002B5D19" w:rsidRDefault="00B37835" w:rsidP="0073715C">
            <w:pPr>
              <w:pStyle w:val="a6"/>
              <w:ind w:firstLine="0"/>
              <w:jc w:val="center"/>
              <w:rPr>
                <w:szCs w:val="28"/>
                <w:lang w:val="ru-MO"/>
              </w:rPr>
            </w:pPr>
            <w:r w:rsidRPr="002B5D19">
              <w:rPr>
                <w:szCs w:val="28"/>
                <w:lang w:val="ru-MO"/>
              </w:rPr>
              <w:t>-</w:t>
            </w:r>
          </w:p>
        </w:tc>
        <w:tc>
          <w:tcPr>
            <w:tcW w:w="1430" w:type="dxa"/>
          </w:tcPr>
          <w:p w:rsidR="00B37835" w:rsidRPr="002B5D19" w:rsidRDefault="00B37835" w:rsidP="0073715C">
            <w:pPr>
              <w:pStyle w:val="a6"/>
              <w:ind w:firstLine="0"/>
              <w:jc w:val="center"/>
              <w:rPr>
                <w:szCs w:val="28"/>
                <w:lang w:val="ru-MO"/>
              </w:rPr>
            </w:pPr>
            <w:r w:rsidRPr="002B5D19">
              <w:rPr>
                <w:szCs w:val="28"/>
                <w:lang w:val="ru-MO"/>
              </w:rPr>
              <w:t>1042–1183</w:t>
            </w:r>
          </w:p>
        </w:tc>
      </w:tr>
      <w:tr w:rsidR="00B37835" w:rsidTr="0073715C">
        <w:tc>
          <w:tcPr>
            <w:tcW w:w="1384" w:type="dxa"/>
          </w:tcPr>
          <w:p w:rsidR="00B37835" w:rsidRPr="002B5D19" w:rsidRDefault="00B37835" w:rsidP="0073715C">
            <w:pPr>
              <w:pStyle w:val="a6"/>
              <w:ind w:firstLine="0"/>
              <w:jc w:val="center"/>
              <w:rPr>
                <w:szCs w:val="28"/>
                <w:lang w:val="ru-MO"/>
              </w:rPr>
            </w:pPr>
            <w:r w:rsidRPr="002B5D19">
              <w:rPr>
                <w:szCs w:val="28"/>
                <w:lang w:val="en-US"/>
              </w:rPr>
              <w:t>Fe</w:t>
            </w:r>
            <w:r w:rsidRPr="002B5D19">
              <w:rPr>
                <w:szCs w:val="28"/>
                <w:vertAlign w:val="subscript"/>
              </w:rPr>
              <w:sym w:font="Symbol" w:char="F067"/>
            </w:r>
          </w:p>
        </w:tc>
        <w:tc>
          <w:tcPr>
            <w:tcW w:w="1418" w:type="dxa"/>
          </w:tcPr>
          <w:p w:rsidR="00B37835" w:rsidRPr="002B5D19" w:rsidRDefault="00B37835" w:rsidP="0073715C">
            <w:pPr>
              <w:pStyle w:val="a6"/>
              <w:ind w:firstLine="0"/>
              <w:jc w:val="center"/>
              <w:rPr>
                <w:szCs w:val="28"/>
              </w:rPr>
            </w:pPr>
            <w:r w:rsidRPr="002B5D19">
              <w:rPr>
                <w:szCs w:val="28"/>
              </w:rPr>
              <w:sym w:font="Symbol" w:char="F044"/>
            </w:r>
            <w:r w:rsidRPr="002B5D19">
              <w:rPr>
                <w:szCs w:val="28"/>
              </w:rPr>
              <w:t>Н</w:t>
            </w:r>
            <w:r w:rsidRPr="002B5D19">
              <w:rPr>
                <w:szCs w:val="28"/>
                <w:vertAlign w:val="subscript"/>
              </w:rPr>
              <w:sym w:font="Symbol" w:char="F062"/>
            </w:r>
            <w:r w:rsidRPr="002B5D19">
              <w:rPr>
                <w:szCs w:val="28"/>
                <w:vertAlign w:val="subscript"/>
              </w:rPr>
              <w:sym w:font="Symbol" w:char="F0AE"/>
            </w:r>
            <w:r w:rsidRPr="002B5D19">
              <w:rPr>
                <w:szCs w:val="28"/>
                <w:vertAlign w:val="subscript"/>
              </w:rPr>
              <w:sym w:font="Symbol" w:char="F067"/>
            </w:r>
          </w:p>
          <w:p w:rsidR="00B37835" w:rsidRPr="002B5D19" w:rsidRDefault="00B37835" w:rsidP="0073715C">
            <w:pPr>
              <w:pStyle w:val="a6"/>
              <w:ind w:firstLine="0"/>
              <w:jc w:val="center"/>
              <w:rPr>
                <w:szCs w:val="28"/>
              </w:rPr>
            </w:pPr>
            <w:r w:rsidRPr="002B5D19">
              <w:rPr>
                <w:szCs w:val="28"/>
              </w:rPr>
              <w:t>0,80</w:t>
            </w:r>
          </w:p>
        </w:tc>
        <w:tc>
          <w:tcPr>
            <w:tcW w:w="1847" w:type="dxa"/>
          </w:tcPr>
          <w:p w:rsidR="00B37835" w:rsidRPr="002B5D19" w:rsidRDefault="00B37835" w:rsidP="0073715C">
            <w:pPr>
              <w:pStyle w:val="a6"/>
              <w:ind w:firstLine="0"/>
              <w:jc w:val="center"/>
              <w:rPr>
                <w:szCs w:val="28"/>
                <w:lang w:val="ru-MO"/>
              </w:rPr>
            </w:pPr>
            <w:r w:rsidRPr="002B5D19">
              <w:rPr>
                <w:szCs w:val="28"/>
                <w:lang w:val="ru-MO"/>
              </w:rPr>
              <w:t>-</w:t>
            </w:r>
          </w:p>
        </w:tc>
        <w:tc>
          <w:tcPr>
            <w:tcW w:w="1417" w:type="dxa"/>
          </w:tcPr>
          <w:p w:rsidR="00B37835" w:rsidRPr="002B5D19" w:rsidRDefault="00B37835" w:rsidP="0073715C">
            <w:pPr>
              <w:pStyle w:val="a6"/>
              <w:ind w:firstLine="0"/>
              <w:jc w:val="center"/>
              <w:rPr>
                <w:szCs w:val="28"/>
                <w:lang w:val="ru-MO"/>
              </w:rPr>
            </w:pPr>
            <w:r w:rsidRPr="002B5D19">
              <w:rPr>
                <w:szCs w:val="28"/>
                <w:lang w:val="ru-MO"/>
              </w:rPr>
              <w:t>20,30</w:t>
            </w:r>
          </w:p>
        </w:tc>
        <w:tc>
          <w:tcPr>
            <w:tcW w:w="1418" w:type="dxa"/>
          </w:tcPr>
          <w:p w:rsidR="00B37835" w:rsidRPr="002B5D19" w:rsidRDefault="00B37835" w:rsidP="0073715C">
            <w:pPr>
              <w:pStyle w:val="a6"/>
              <w:ind w:firstLine="0"/>
              <w:jc w:val="center"/>
              <w:rPr>
                <w:szCs w:val="28"/>
                <w:lang w:val="ru-MO"/>
              </w:rPr>
            </w:pPr>
            <w:r w:rsidRPr="002B5D19">
              <w:rPr>
                <w:szCs w:val="28"/>
                <w:lang w:val="ru-MO"/>
              </w:rPr>
              <w:t>12,55</w:t>
            </w:r>
          </w:p>
        </w:tc>
        <w:tc>
          <w:tcPr>
            <w:tcW w:w="1417" w:type="dxa"/>
          </w:tcPr>
          <w:p w:rsidR="00B37835" w:rsidRPr="002B5D19" w:rsidRDefault="00B37835" w:rsidP="0073715C">
            <w:pPr>
              <w:pStyle w:val="a6"/>
              <w:ind w:firstLine="0"/>
              <w:jc w:val="center"/>
              <w:rPr>
                <w:szCs w:val="28"/>
                <w:lang w:val="ru-MO"/>
              </w:rPr>
            </w:pPr>
            <w:r w:rsidRPr="002B5D19">
              <w:rPr>
                <w:szCs w:val="28"/>
                <w:lang w:val="ru-MO"/>
              </w:rPr>
              <w:t>-</w:t>
            </w:r>
          </w:p>
        </w:tc>
        <w:tc>
          <w:tcPr>
            <w:tcW w:w="1430" w:type="dxa"/>
          </w:tcPr>
          <w:p w:rsidR="00B37835" w:rsidRPr="002B5D19" w:rsidRDefault="00B37835" w:rsidP="0073715C">
            <w:pPr>
              <w:pStyle w:val="a6"/>
              <w:ind w:firstLine="0"/>
              <w:jc w:val="center"/>
              <w:rPr>
                <w:szCs w:val="28"/>
                <w:lang w:val="ru-MO"/>
              </w:rPr>
            </w:pPr>
            <w:r w:rsidRPr="002B5D19">
              <w:rPr>
                <w:szCs w:val="28"/>
                <w:lang w:val="ru-MO"/>
              </w:rPr>
              <w:t>1183-1673</w:t>
            </w:r>
          </w:p>
        </w:tc>
      </w:tr>
      <w:tr w:rsidR="00B37835" w:rsidTr="0073715C">
        <w:tc>
          <w:tcPr>
            <w:tcW w:w="1384" w:type="dxa"/>
          </w:tcPr>
          <w:p w:rsidR="00B37835" w:rsidRPr="002B5D19" w:rsidRDefault="00B37835" w:rsidP="0073715C">
            <w:pPr>
              <w:pStyle w:val="a6"/>
              <w:ind w:firstLine="0"/>
              <w:jc w:val="center"/>
              <w:rPr>
                <w:szCs w:val="28"/>
                <w:lang w:val="ru-MO"/>
              </w:rPr>
            </w:pPr>
            <w:r w:rsidRPr="002B5D19">
              <w:rPr>
                <w:szCs w:val="28"/>
                <w:lang w:val="en-US"/>
              </w:rPr>
              <w:t>Fe</w:t>
            </w:r>
            <w:r w:rsidRPr="002B5D19">
              <w:rPr>
                <w:szCs w:val="28"/>
                <w:vertAlign w:val="subscript"/>
              </w:rPr>
              <w:sym w:font="Symbol" w:char="F062"/>
            </w:r>
          </w:p>
        </w:tc>
        <w:tc>
          <w:tcPr>
            <w:tcW w:w="1418" w:type="dxa"/>
          </w:tcPr>
          <w:p w:rsidR="00B37835" w:rsidRPr="002B5D19" w:rsidRDefault="00B37835" w:rsidP="0073715C">
            <w:pPr>
              <w:pStyle w:val="a6"/>
              <w:ind w:firstLine="0"/>
              <w:jc w:val="center"/>
              <w:rPr>
                <w:szCs w:val="28"/>
              </w:rPr>
            </w:pPr>
            <w:r w:rsidRPr="002B5D19">
              <w:rPr>
                <w:szCs w:val="28"/>
              </w:rPr>
              <w:sym w:font="Symbol" w:char="F044"/>
            </w:r>
            <w:r w:rsidRPr="002B5D19">
              <w:rPr>
                <w:szCs w:val="28"/>
              </w:rPr>
              <w:t>Н</w:t>
            </w:r>
            <w:r w:rsidRPr="002B5D19">
              <w:rPr>
                <w:szCs w:val="28"/>
                <w:vertAlign w:val="subscript"/>
              </w:rPr>
              <w:sym w:font="Symbol" w:char="F067"/>
            </w:r>
            <w:r w:rsidRPr="002B5D19">
              <w:rPr>
                <w:szCs w:val="28"/>
                <w:vertAlign w:val="subscript"/>
              </w:rPr>
              <w:sym w:font="Symbol" w:char="F0AE"/>
            </w:r>
            <w:r w:rsidRPr="002B5D19">
              <w:rPr>
                <w:szCs w:val="28"/>
                <w:vertAlign w:val="subscript"/>
              </w:rPr>
              <w:sym w:font="Symbol" w:char="F062"/>
            </w:r>
          </w:p>
          <w:p w:rsidR="00B37835" w:rsidRPr="002B5D19" w:rsidRDefault="00B37835" w:rsidP="0073715C">
            <w:pPr>
              <w:pStyle w:val="a6"/>
              <w:ind w:firstLine="0"/>
              <w:jc w:val="center"/>
              <w:rPr>
                <w:szCs w:val="28"/>
              </w:rPr>
            </w:pPr>
            <w:r w:rsidRPr="002B5D19">
              <w:rPr>
                <w:szCs w:val="28"/>
              </w:rPr>
              <w:t>0,38</w:t>
            </w:r>
          </w:p>
        </w:tc>
        <w:tc>
          <w:tcPr>
            <w:tcW w:w="1847" w:type="dxa"/>
          </w:tcPr>
          <w:p w:rsidR="00B37835" w:rsidRPr="002B5D19" w:rsidRDefault="00B37835" w:rsidP="0073715C">
            <w:pPr>
              <w:pStyle w:val="a6"/>
              <w:ind w:firstLine="0"/>
              <w:jc w:val="center"/>
              <w:rPr>
                <w:szCs w:val="28"/>
                <w:lang w:val="ru-MO"/>
              </w:rPr>
            </w:pPr>
            <w:r w:rsidRPr="002B5D19">
              <w:rPr>
                <w:szCs w:val="28"/>
                <w:lang w:val="ru-MO"/>
              </w:rPr>
              <w:t>-</w:t>
            </w:r>
          </w:p>
        </w:tc>
        <w:tc>
          <w:tcPr>
            <w:tcW w:w="1417" w:type="dxa"/>
          </w:tcPr>
          <w:p w:rsidR="00B37835" w:rsidRPr="002B5D19" w:rsidRDefault="00B37835" w:rsidP="0073715C">
            <w:pPr>
              <w:pStyle w:val="a6"/>
              <w:ind w:firstLine="0"/>
              <w:jc w:val="center"/>
              <w:rPr>
                <w:szCs w:val="28"/>
                <w:lang w:val="ru-MO"/>
              </w:rPr>
            </w:pPr>
            <w:r w:rsidRPr="002B5D19">
              <w:rPr>
                <w:szCs w:val="28"/>
                <w:lang w:val="ru-MO"/>
              </w:rPr>
              <w:t>43,51</w:t>
            </w:r>
          </w:p>
        </w:tc>
        <w:tc>
          <w:tcPr>
            <w:tcW w:w="1418" w:type="dxa"/>
          </w:tcPr>
          <w:p w:rsidR="00B37835" w:rsidRPr="002B5D19" w:rsidRDefault="00B37835" w:rsidP="0073715C">
            <w:pPr>
              <w:pStyle w:val="a6"/>
              <w:ind w:firstLine="0"/>
              <w:jc w:val="center"/>
              <w:rPr>
                <w:szCs w:val="28"/>
                <w:lang w:val="ru-MO"/>
              </w:rPr>
            </w:pPr>
            <w:r w:rsidRPr="002B5D19">
              <w:rPr>
                <w:szCs w:val="28"/>
                <w:lang w:val="ru-MO"/>
              </w:rPr>
              <w:t>-</w:t>
            </w:r>
          </w:p>
        </w:tc>
        <w:tc>
          <w:tcPr>
            <w:tcW w:w="1417" w:type="dxa"/>
          </w:tcPr>
          <w:p w:rsidR="00B37835" w:rsidRPr="002B5D19" w:rsidRDefault="00B37835" w:rsidP="0073715C">
            <w:pPr>
              <w:pStyle w:val="a6"/>
              <w:ind w:firstLine="0"/>
              <w:jc w:val="center"/>
              <w:rPr>
                <w:szCs w:val="28"/>
                <w:lang w:val="ru-MO"/>
              </w:rPr>
            </w:pPr>
            <w:r w:rsidRPr="002B5D19">
              <w:rPr>
                <w:szCs w:val="28"/>
                <w:lang w:val="ru-MO"/>
              </w:rPr>
              <w:t>-</w:t>
            </w:r>
          </w:p>
        </w:tc>
        <w:tc>
          <w:tcPr>
            <w:tcW w:w="1430" w:type="dxa"/>
          </w:tcPr>
          <w:p w:rsidR="00B37835" w:rsidRPr="002B5D19" w:rsidRDefault="00B37835" w:rsidP="0073715C">
            <w:pPr>
              <w:pStyle w:val="a6"/>
              <w:ind w:firstLine="0"/>
              <w:jc w:val="center"/>
              <w:rPr>
                <w:szCs w:val="28"/>
                <w:lang w:val="ru-MO"/>
              </w:rPr>
            </w:pPr>
            <w:r w:rsidRPr="002B5D19">
              <w:rPr>
                <w:szCs w:val="28"/>
                <w:lang w:val="ru-MO"/>
              </w:rPr>
              <w:t>1673-1812</w:t>
            </w:r>
          </w:p>
        </w:tc>
      </w:tr>
      <w:tr w:rsidR="00B37835" w:rsidTr="0073715C">
        <w:tc>
          <w:tcPr>
            <w:tcW w:w="1384" w:type="dxa"/>
          </w:tcPr>
          <w:p w:rsidR="00B37835" w:rsidRPr="002B5D19" w:rsidRDefault="00B37835" w:rsidP="0073715C">
            <w:pPr>
              <w:pStyle w:val="a6"/>
              <w:ind w:firstLine="0"/>
              <w:jc w:val="center"/>
              <w:rPr>
                <w:szCs w:val="28"/>
                <w:lang w:val="ru-MO"/>
              </w:rPr>
            </w:pPr>
            <w:r w:rsidRPr="002B5D19">
              <w:rPr>
                <w:szCs w:val="28"/>
                <w:lang w:val="en-US"/>
              </w:rPr>
              <w:t>Fe</w:t>
            </w:r>
            <w:r w:rsidRPr="002B5D19">
              <w:rPr>
                <w:szCs w:val="28"/>
                <w:vertAlign w:val="subscript"/>
              </w:rPr>
              <w:t>ж</w:t>
            </w:r>
          </w:p>
        </w:tc>
        <w:tc>
          <w:tcPr>
            <w:tcW w:w="1418" w:type="dxa"/>
          </w:tcPr>
          <w:p w:rsidR="00B37835" w:rsidRPr="002B5D19" w:rsidRDefault="00B37835" w:rsidP="0073715C">
            <w:pPr>
              <w:pStyle w:val="a6"/>
              <w:ind w:firstLine="0"/>
              <w:jc w:val="center"/>
              <w:rPr>
                <w:szCs w:val="28"/>
              </w:rPr>
            </w:pPr>
            <w:r w:rsidRPr="002B5D19">
              <w:rPr>
                <w:szCs w:val="28"/>
              </w:rPr>
              <w:sym w:font="Symbol" w:char="F044"/>
            </w:r>
            <w:r w:rsidRPr="002B5D19">
              <w:rPr>
                <w:szCs w:val="28"/>
              </w:rPr>
              <w:t>Н</w:t>
            </w:r>
            <w:r w:rsidRPr="002B5D19">
              <w:rPr>
                <w:szCs w:val="28"/>
                <w:vertAlign w:val="subscript"/>
              </w:rPr>
              <w:t>пл</w:t>
            </w:r>
            <w:r w:rsidRPr="002B5D19">
              <w:rPr>
                <w:szCs w:val="28"/>
              </w:rPr>
              <w:t xml:space="preserve"> = 13,77</w:t>
            </w:r>
          </w:p>
        </w:tc>
        <w:tc>
          <w:tcPr>
            <w:tcW w:w="1847" w:type="dxa"/>
          </w:tcPr>
          <w:p w:rsidR="00B37835" w:rsidRPr="002B5D19" w:rsidRDefault="00B37835" w:rsidP="0073715C">
            <w:pPr>
              <w:pStyle w:val="a6"/>
              <w:ind w:firstLine="0"/>
              <w:jc w:val="center"/>
              <w:rPr>
                <w:szCs w:val="28"/>
                <w:lang w:val="ru-MO"/>
              </w:rPr>
            </w:pPr>
            <w:r w:rsidRPr="002B5D19">
              <w:rPr>
                <w:szCs w:val="28"/>
                <w:lang w:val="ru-MO"/>
              </w:rPr>
              <w:t>-</w:t>
            </w:r>
          </w:p>
        </w:tc>
        <w:tc>
          <w:tcPr>
            <w:tcW w:w="1417" w:type="dxa"/>
          </w:tcPr>
          <w:p w:rsidR="00B37835" w:rsidRPr="002B5D19" w:rsidRDefault="00B37835" w:rsidP="0073715C">
            <w:pPr>
              <w:pStyle w:val="a6"/>
              <w:ind w:firstLine="0"/>
              <w:jc w:val="center"/>
              <w:rPr>
                <w:szCs w:val="28"/>
                <w:lang w:val="ru-MO"/>
              </w:rPr>
            </w:pPr>
            <w:r w:rsidRPr="002B5D19">
              <w:rPr>
                <w:szCs w:val="28"/>
                <w:lang w:val="ru-MO"/>
              </w:rPr>
              <w:t>44,8</w:t>
            </w:r>
          </w:p>
        </w:tc>
        <w:tc>
          <w:tcPr>
            <w:tcW w:w="1418" w:type="dxa"/>
          </w:tcPr>
          <w:p w:rsidR="00B37835" w:rsidRPr="002B5D19" w:rsidRDefault="00B37835" w:rsidP="0073715C">
            <w:pPr>
              <w:pStyle w:val="a6"/>
              <w:ind w:firstLine="0"/>
              <w:jc w:val="center"/>
              <w:rPr>
                <w:szCs w:val="28"/>
                <w:lang w:val="ru-MO"/>
              </w:rPr>
            </w:pPr>
            <w:r w:rsidRPr="002B5D19">
              <w:rPr>
                <w:szCs w:val="28"/>
                <w:lang w:val="ru-MO"/>
              </w:rPr>
              <w:t>-</w:t>
            </w:r>
          </w:p>
        </w:tc>
        <w:tc>
          <w:tcPr>
            <w:tcW w:w="1417" w:type="dxa"/>
          </w:tcPr>
          <w:p w:rsidR="00B37835" w:rsidRPr="002B5D19" w:rsidRDefault="00B37835" w:rsidP="0073715C">
            <w:pPr>
              <w:pStyle w:val="a6"/>
              <w:ind w:firstLine="0"/>
              <w:jc w:val="center"/>
              <w:rPr>
                <w:szCs w:val="28"/>
                <w:lang w:val="ru-MO"/>
              </w:rPr>
            </w:pPr>
            <w:r w:rsidRPr="002B5D19">
              <w:rPr>
                <w:szCs w:val="28"/>
                <w:lang w:val="ru-MO"/>
              </w:rPr>
              <w:t>-</w:t>
            </w:r>
          </w:p>
        </w:tc>
        <w:tc>
          <w:tcPr>
            <w:tcW w:w="1430" w:type="dxa"/>
          </w:tcPr>
          <w:p w:rsidR="00B37835" w:rsidRPr="002B5D19" w:rsidRDefault="00B37835" w:rsidP="0073715C">
            <w:pPr>
              <w:pStyle w:val="a6"/>
              <w:ind w:firstLine="0"/>
              <w:jc w:val="center"/>
              <w:rPr>
                <w:szCs w:val="28"/>
                <w:lang w:val="ru-MO"/>
              </w:rPr>
            </w:pPr>
            <w:r w:rsidRPr="002B5D19">
              <w:rPr>
                <w:szCs w:val="28"/>
                <w:lang w:val="ru-MO"/>
              </w:rPr>
              <w:t>1812</w:t>
            </w:r>
          </w:p>
        </w:tc>
      </w:tr>
    </w:tbl>
    <w:p w:rsidR="00B37835" w:rsidRDefault="00B37835" w:rsidP="00B37835">
      <w:pPr>
        <w:pStyle w:val="a6"/>
        <w:ind w:firstLine="709"/>
      </w:pPr>
      <w:r>
        <w:t xml:space="preserve">Продолжение таблицы А 1 </w:t>
      </w:r>
    </w:p>
    <w:p w:rsidR="00B37835" w:rsidRDefault="00B37835" w:rsidP="00B37835">
      <w:pPr>
        <w:pStyle w:val="a6"/>
        <w:ind w:firstLine="709"/>
        <w:rPr>
          <w:lang w:val="ru-MO"/>
        </w:rPr>
      </w:pPr>
    </w:p>
    <w:tbl>
      <w:tblPr>
        <w:tblW w:w="100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384"/>
        <w:gridCol w:w="1418"/>
        <w:gridCol w:w="1701"/>
        <w:gridCol w:w="105"/>
        <w:gridCol w:w="1219"/>
        <w:gridCol w:w="52"/>
        <w:gridCol w:w="1418"/>
        <w:gridCol w:w="11"/>
        <w:gridCol w:w="1125"/>
        <w:gridCol w:w="6"/>
        <w:gridCol w:w="1620"/>
      </w:tblGrid>
      <w:tr w:rsidR="00B37835" w:rsidRPr="002B5D19" w:rsidTr="0073715C">
        <w:trPr>
          <w:cantSplit/>
        </w:trPr>
        <w:tc>
          <w:tcPr>
            <w:tcW w:w="1384" w:type="dxa"/>
            <w:vMerge w:val="restart"/>
          </w:tcPr>
          <w:p w:rsidR="00B37835" w:rsidRPr="002B5D19" w:rsidRDefault="00B37835" w:rsidP="0073715C">
            <w:pPr>
              <w:pStyle w:val="a6"/>
              <w:ind w:firstLine="0"/>
              <w:jc w:val="center"/>
              <w:rPr>
                <w:szCs w:val="28"/>
              </w:rPr>
            </w:pPr>
          </w:p>
          <w:p w:rsidR="00B37835" w:rsidRPr="002B5D19" w:rsidRDefault="00B37835" w:rsidP="0073715C">
            <w:pPr>
              <w:pStyle w:val="a6"/>
              <w:ind w:firstLine="0"/>
              <w:jc w:val="center"/>
              <w:rPr>
                <w:szCs w:val="28"/>
              </w:rPr>
            </w:pPr>
            <w:r w:rsidRPr="002B5D19">
              <w:rPr>
                <w:szCs w:val="28"/>
              </w:rPr>
              <w:t>Вещест</w:t>
            </w:r>
            <w:r>
              <w:rPr>
                <w:szCs w:val="28"/>
              </w:rPr>
              <w:t>-</w:t>
            </w:r>
            <w:r w:rsidRPr="002B5D19">
              <w:rPr>
                <w:szCs w:val="28"/>
              </w:rPr>
              <w:lastRenderedPageBreak/>
              <w:t>во</w:t>
            </w:r>
          </w:p>
        </w:tc>
        <w:tc>
          <w:tcPr>
            <w:tcW w:w="1418" w:type="dxa"/>
            <w:vMerge w:val="restart"/>
          </w:tcPr>
          <w:p w:rsidR="00B37835" w:rsidRPr="002B5D19" w:rsidRDefault="00B37835" w:rsidP="0073715C">
            <w:pPr>
              <w:pStyle w:val="a6"/>
              <w:ind w:firstLine="0"/>
              <w:jc w:val="center"/>
              <w:rPr>
                <w:szCs w:val="28"/>
              </w:rPr>
            </w:pPr>
          </w:p>
          <w:p w:rsidR="00B37835" w:rsidRPr="002B5D19" w:rsidRDefault="00B37835" w:rsidP="0073715C">
            <w:pPr>
              <w:pStyle w:val="a6"/>
              <w:ind w:firstLine="0"/>
              <w:jc w:val="center"/>
              <w:rPr>
                <w:szCs w:val="28"/>
              </w:rPr>
            </w:pPr>
            <w:r w:rsidRPr="002B5D19">
              <w:rPr>
                <w:position w:val="-12"/>
                <w:szCs w:val="28"/>
              </w:rPr>
              <w:object w:dxaOrig="620" w:dyaOrig="380">
                <v:shape id="_x0000_i1029" type="#_x0000_t75" style="width:45pt;height:27pt" o:ole="" fillcolor="window">
                  <v:imagedata r:id="rId7" o:title=""/>
                </v:shape>
                <o:OLEObject Type="Embed" ProgID="Equation.3" ShapeID="_x0000_i1029" DrawAspect="Content" ObjectID="_1755587366" r:id="rId13"/>
              </w:object>
            </w:r>
          </w:p>
          <w:p w:rsidR="00B37835" w:rsidRPr="002B5D19" w:rsidRDefault="00B37835" w:rsidP="0073715C">
            <w:pPr>
              <w:pStyle w:val="a6"/>
              <w:ind w:firstLine="0"/>
              <w:jc w:val="center"/>
              <w:rPr>
                <w:szCs w:val="28"/>
              </w:rPr>
            </w:pPr>
            <w:r w:rsidRPr="002B5D19">
              <w:rPr>
                <w:szCs w:val="28"/>
              </w:rPr>
              <w:t>кДж/моль</w:t>
            </w:r>
          </w:p>
        </w:tc>
        <w:tc>
          <w:tcPr>
            <w:tcW w:w="1806" w:type="dxa"/>
            <w:gridSpan w:val="2"/>
            <w:vMerge w:val="restart"/>
          </w:tcPr>
          <w:p w:rsidR="00B37835" w:rsidRPr="002B5D19" w:rsidRDefault="00B37835" w:rsidP="0073715C">
            <w:pPr>
              <w:pStyle w:val="a6"/>
              <w:ind w:firstLine="0"/>
              <w:jc w:val="center"/>
              <w:rPr>
                <w:szCs w:val="28"/>
              </w:rPr>
            </w:pPr>
          </w:p>
          <w:p w:rsidR="00B37835" w:rsidRPr="002B5D19" w:rsidRDefault="00B37835" w:rsidP="0073715C">
            <w:pPr>
              <w:pStyle w:val="a6"/>
              <w:ind w:firstLine="0"/>
              <w:jc w:val="center"/>
              <w:rPr>
                <w:szCs w:val="28"/>
              </w:rPr>
            </w:pPr>
            <w:r w:rsidRPr="002B5D19">
              <w:rPr>
                <w:position w:val="-12"/>
                <w:szCs w:val="28"/>
              </w:rPr>
              <w:object w:dxaOrig="420" w:dyaOrig="380">
                <v:shape id="_x0000_i1030" type="#_x0000_t75" style="width:30pt;height:27pt" o:ole="" fillcolor="window">
                  <v:imagedata r:id="rId9" o:title=""/>
                </v:shape>
                <o:OLEObject Type="Embed" ProgID="Equation.3" ShapeID="_x0000_i1030" DrawAspect="Content" ObjectID="_1755587367" r:id="rId14"/>
              </w:object>
            </w:r>
          </w:p>
          <w:p w:rsidR="00B37835" w:rsidRPr="002B5D19" w:rsidRDefault="00B37835" w:rsidP="0073715C">
            <w:pPr>
              <w:pStyle w:val="a6"/>
              <w:ind w:firstLine="0"/>
              <w:jc w:val="center"/>
              <w:rPr>
                <w:szCs w:val="28"/>
              </w:rPr>
            </w:pPr>
            <w:r w:rsidRPr="002B5D19">
              <w:rPr>
                <w:szCs w:val="28"/>
              </w:rPr>
              <w:t>Дж/(моль</w:t>
            </w:r>
            <w:r w:rsidRPr="002B5D19">
              <w:rPr>
                <w:szCs w:val="28"/>
                <w:lang w:val="en-US"/>
              </w:rPr>
              <w:sym w:font="Symbol" w:char="F0D7"/>
            </w:r>
            <w:r w:rsidRPr="002B5D19">
              <w:rPr>
                <w:szCs w:val="28"/>
                <w:lang w:val="ru-MO"/>
              </w:rPr>
              <w:t>К)</w:t>
            </w:r>
          </w:p>
        </w:tc>
        <w:tc>
          <w:tcPr>
            <w:tcW w:w="3831" w:type="dxa"/>
            <w:gridSpan w:val="6"/>
          </w:tcPr>
          <w:p w:rsidR="00B37835" w:rsidRPr="002B5D19" w:rsidRDefault="00B37835" w:rsidP="0073715C">
            <w:pPr>
              <w:pStyle w:val="a6"/>
              <w:ind w:firstLine="0"/>
              <w:jc w:val="center"/>
              <w:rPr>
                <w:szCs w:val="28"/>
              </w:rPr>
            </w:pPr>
            <w:r w:rsidRPr="002B5D19">
              <w:rPr>
                <w:szCs w:val="28"/>
              </w:rPr>
              <w:lastRenderedPageBreak/>
              <w:t>Коэффициент уравнения</w:t>
            </w:r>
          </w:p>
          <w:p w:rsidR="00B37835" w:rsidRPr="002B5D19" w:rsidRDefault="00B37835" w:rsidP="0073715C">
            <w:pPr>
              <w:pStyle w:val="a6"/>
              <w:ind w:firstLine="0"/>
              <w:jc w:val="center"/>
              <w:rPr>
                <w:szCs w:val="28"/>
              </w:rPr>
            </w:pPr>
            <w:r w:rsidRPr="002B5D19">
              <w:rPr>
                <w:szCs w:val="28"/>
              </w:rPr>
              <w:t>С</w:t>
            </w:r>
            <w:r w:rsidRPr="002B5D19">
              <w:rPr>
                <w:szCs w:val="28"/>
                <w:vertAlign w:val="subscript"/>
              </w:rPr>
              <w:t>р</w:t>
            </w:r>
            <w:r w:rsidRPr="002B5D19">
              <w:rPr>
                <w:szCs w:val="28"/>
              </w:rPr>
              <w:t xml:space="preserve"> = а + </w:t>
            </w:r>
            <w:r w:rsidRPr="002B5D19">
              <w:rPr>
                <w:szCs w:val="28"/>
                <w:lang w:val="en-US"/>
              </w:rPr>
              <w:t>bT</w:t>
            </w:r>
            <w:r w:rsidRPr="002B5D19">
              <w:rPr>
                <w:szCs w:val="28"/>
                <w:lang w:val="ru-MO"/>
              </w:rPr>
              <w:t xml:space="preserve"> + </w:t>
            </w:r>
            <w:r w:rsidRPr="002B5D19">
              <w:rPr>
                <w:szCs w:val="28"/>
                <w:lang w:val="en-US"/>
              </w:rPr>
              <w:t>c</w:t>
            </w:r>
            <w:r w:rsidRPr="002B5D19">
              <w:rPr>
                <w:szCs w:val="28"/>
                <w:vertAlign w:val="subscript"/>
                <w:lang w:val="ru-MO"/>
              </w:rPr>
              <w:t>-2</w:t>
            </w:r>
            <w:r w:rsidRPr="002B5D19">
              <w:rPr>
                <w:szCs w:val="28"/>
                <w:lang w:val="ru-MO"/>
              </w:rPr>
              <w:t xml:space="preserve"> </w:t>
            </w:r>
            <w:r w:rsidRPr="002B5D19">
              <w:rPr>
                <w:szCs w:val="28"/>
                <w:lang w:val="en-US"/>
              </w:rPr>
              <w:sym w:font="Symbol" w:char="F0D7"/>
            </w:r>
            <w:r w:rsidRPr="002B5D19">
              <w:rPr>
                <w:szCs w:val="28"/>
                <w:lang w:val="en-US"/>
              </w:rPr>
              <w:t>T</w:t>
            </w:r>
            <w:r w:rsidRPr="002B5D19">
              <w:rPr>
                <w:szCs w:val="28"/>
                <w:vertAlign w:val="superscript"/>
                <w:lang w:val="ru-MO"/>
              </w:rPr>
              <w:t>-2</w:t>
            </w:r>
          </w:p>
        </w:tc>
        <w:tc>
          <w:tcPr>
            <w:tcW w:w="1620" w:type="dxa"/>
            <w:vMerge w:val="restart"/>
          </w:tcPr>
          <w:p w:rsidR="00B37835" w:rsidRPr="002B5D19" w:rsidRDefault="00B37835" w:rsidP="0073715C">
            <w:pPr>
              <w:pStyle w:val="a6"/>
              <w:ind w:firstLine="0"/>
              <w:jc w:val="center"/>
              <w:rPr>
                <w:szCs w:val="28"/>
              </w:rPr>
            </w:pPr>
            <w:r w:rsidRPr="002B5D19">
              <w:rPr>
                <w:szCs w:val="28"/>
              </w:rPr>
              <w:t xml:space="preserve">Темпера-турный </w:t>
            </w:r>
            <w:r w:rsidRPr="002B5D19">
              <w:rPr>
                <w:szCs w:val="28"/>
              </w:rPr>
              <w:lastRenderedPageBreak/>
              <w:t>интервал, К</w:t>
            </w:r>
          </w:p>
        </w:tc>
      </w:tr>
      <w:tr w:rsidR="00B37835" w:rsidRPr="002B5D19" w:rsidTr="0073715C">
        <w:trPr>
          <w:cantSplit/>
        </w:trPr>
        <w:tc>
          <w:tcPr>
            <w:tcW w:w="1384" w:type="dxa"/>
            <w:vMerge/>
          </w:tcPr>
          <w:p w:rsidR="00B37835" w:rsidRPr="002B5D19" w:rsidRDefault="00B37835" w:rsidP="0073715C">
            <w:pPr>
              <w:pStyle w:val="a6"/>
              <w:ind w:firstLine="0"/>
              <w:jc w:val="center"/>
              <w:rPr>
                <w:szCs w:val="28"/>
              </w:rPr>
            </w:pPr>
          </w:p>
        </w:tc>
        <w:tc>
          <w:tcPr>
            <w:tcW w:w="1418" w:type="dxa"/>
            <w:vMerge/>
          </w:tcPr>
          <w:p w:rsidR="00B37835" w:rsidRPr="002B5D19" w:rsidRDefault="00B37835" w:rsidP="0073715C">
            <w:pPr>
              <w:pStyle w:val="a6"/>
              <w:ind w:firstLine="0"/>
              <w:jc w:val="center"/>
              <w:rPr>
                <w:szCs w:val="28"/>
              </w:rPr>
            </w:pPr>
          </w:p>
        </w:tc>
        <w:tc>
          <w:tcPr>
            <w:tcW w:w="1806" w:type="dxa"/>
            <w:gridSpan w:val="2"/>
            <w:vMerge/>
          </w:tcPr>
          <w:p w:rsidR="00B37835" w:rsidRPr="002B5D19" w:rsidRDefault="00B37835" w:rsidP="0073715C">
            <w:pPr>
              <w:pStyle w:val="a6"/>
              <w:ind w:firstLine="0"/>
              <w:jc w:val="center"/>
              <w:rPr>
                <w:szCs w:val="28"/>
              </w:rPr>
            </w:pPr>
          </w:p>
        </w:tc>
        <w:tc>
          <w:tcPr>
            <w:tcW w:w="1219" w:type="dxa"/>
          </w:tcPr>
          <w:p w:rsidR="00B37835" w:rsidRPr="002B5D19" w:rsidRDefault="00B37835" w:rsidP="0073715C">
            <w:pPr>
              <w:pStyle w:val="a6"/>
              <w:ind w:firstLine="0"/>
              <w:jc w:val="center"/>
              <w:rPr>
                <w:szCs w:val="28"/>
              </w:rPr>
            </w:pPr>
            <w:r w:rsidRPr="002B5D19">
              <w:rPr>
                <w:szCs w:val="28"/>
              </w:rPr>
              <w:t>а</w:t>
            </w:r>
          </w:p>
        </w:tc>
        <w:tc>
          <w:tcPr>
            <w:tcW w:w="1481" w:type="dxa"/>
            <w:gridSpan w:val="3"/>
          </w:tcPr>
          <w:p w:rsidR="00B37835" w:rsidRPr="002B5D19" w:rsidRDefault="00B37835" w:rsidP="0073715C">
            <w:pPr>
              <w:pStyle w:val="a6"/>
              <w:ind w:firstLine="0"/>
              <w:jc w:val="center"/>
              <w:rPr>
                <w:szCs w:val="28"/>
              </w:rPr>
            </w:pPr>
            <w:r w:rsidRPr="002B5D19">
              <w:rPr>
                <w:szCs w:val="28"/>
                <w:lang w:val="en-US"/>
              </w:rPr>
              <w:t>b</w:t>
            </w:r>
            <w:r w:rsidRPr="002B5D19">
              <w:rPr>
                <w:szCs w:val="28"/>
                <w:lang w:val="en-US"/>
              </w:rPr>
              <w:sym w:font="Symbol" w:char="F0D7"/>
            </w:r>
            <w:r w:rsidRPr="002B5D19">
              <w:rPr>
                <w:szCs w:val="28"/>
                <w:lang w:val="ru-MO"/>
              </w:rPr>
              <w:t>10</w:t>
            </w:r>
            <w:r w:rsidRPr="002B5D19">
              <w:rPr>
                <w:szCs w:val="28"/>
                <w:vertAlign w:val="superscript"/>
                <w:lang w:val="ru-MO"/>
              </w:rPr>
              <w:t>3</w:t>
            </w:r>
          </w:p>
        </w:tc>
        <w:tc>
          <w:tcPr>
            <w:tcW w:w="1131" w:type="dxa"/>
            <w:gridSpan w:val="2"/>
          </w:tcPr>
          <w:p w:rsidR="00B37835" w:rsidRPr="002B5D19" w:rsidRDefault="00B37835" w:rsidP="0073715C">
            <w:pPr>
              <w:pStyle w:val="a6"/>
              <w:ind w:left="-243" w:firstLine="243"/>
              <w:jc w:val="center"/>
              <w:rPr>
                <w:szCs w:val="28"/>
              </w:rPr>
            </w:pPr>
            <w:r w:rsidRPr="002B5D19">
              <w:rPr>
                <w:szCs w:val="28"/>
                <w:lang w:val="en-US"/>
              </w:rPr>
              <w:t>c</w:t>
            </w:r>
            <w:r w:rsidRPr="002B5D19">
              <w:rPr>
                <w:szCs w:val="28"/>
                <w:vertAlign w:val="subscript"/>
                <w:lang w:val="ru-MO"/>
              </w:rPr>
              <w:t>-2</w:t>
            </w:r>
            <w:r w:rsidRPr="002B5D19">
              <w:rPr>
                <w:szCs w:val="28"/>
                <w:lang w:val="en-US"/>
              </w:rPr>
              <w:sym w:font="Symbol" w:char="F0D7"/>
            </w:r>
            <w:r w:rsidRPr="002B5D19">
              <w:rPr>
                <w:szCs w:val="28"/>
                <w:lang w:val="ru-MO"/>
              </w:rPr>
              <w:t>10</w:t>
            </w:r>
            <w:r w:rsidRPr="002B5D19">
              <w:rPr>
                <w:szCs w:val="28"/>
                <w:vertAlign w:val="superscript"/>
                <w:lang w:val="ru-MO"/>
              </w:rPr>
              <w:t>-5</w:t>
            </w:r>
          </w:p>
        </w:tc>
        <w:tc>
          <w:tcPr>
            <w:tcW w:w="1620" w:type="dxa"/>
            <w:vMerge/>
          </w:tcPr>
          <w:p w:rsidR="00B37835" w:rsidRPr="002B5D19" w:rsidRDefault="00B37835" w:rsidP="0073715C">
            <w:pPr>
              <w:pStyle w:val="a6"/>
              <w:ind w:firstLine="0"/>
              <w:jc w:val="center"/>
              <w:rPr>
                <w:szCs w:val="28"/>
              </w:rPr>
            </w:pPr>
          </w:p>
        </w:tc>
      </w:tr>
      <w:tr w:rsidR="00B37835" w:rsidRPr="002B5D19" w:rsidTr="0073715C">
        <w:trPr>
          <w:cantSplit/>
        </w:trPr>
        <w:tc>
          <w:tcPr>
            <w:tcW w:w="1384" w:type="dxa"/>
            <w:vMerge/>
          </w:tcPr>
          <w:p w:rsidR="00B37835" w:rsidRPr="002B5D19" w:rsidRDefault="00B37835" w:rsidP="0073715C">
            <w:pPr>
              <w:pStyle w:val="a6"/>
              <w:ind w:firstLine="0"/>
              <w:jc w:val="center"/>
              <w:rPr>
                <w:szCs w:val="28"/>
              </w:rPr>
            </w:pPr>
          </w:p>
        </w:tc>
        <w:tc>
          <w:tcPr>
            <w:tcW w:w="1418" w:type="dxa"/>
            <w:vMerge/>
          </w:tcPr>
          <w:p w:rsidR="00B37835" w:rsidRPr="002B5D19" w:rsidRDefault="00B37835" w:rsidP="0073715C">
            <w:pPr>
              <w:pStyle w:val="a6"/>
              <w:ind w:firstLine="0"/>
              <w:jc w:val="center"/>
              <w:rPr>
                <w:szCs w:val="28"/>
              </w:rPr>
            </w:pPr>
          </w:p>
        </w:tc>
        <w:tc>
          <w:tcPr>
            <w:tcW w:w="1806" w:type="dxa"/>
            <w:gridSpan w:val="2"/>
            <w:vMerge/>
          </w:tcPr>
          <w:p w:rsidR="00B37835" w:rsidRPr="002B5D19" w:rsidRDefault="00B37835" w:rsidP="0073715C">
            <w:pPr>
              <w:pStyle w:val="a6"/>
              <w:ind w:firstLine="0"/>
              <w:jc w:val="center"/>
              <w:rPr>
                <w:szCs w:val="28"/>
              </w:rPr>
            </w:pPr>
          </w:p>
        </w:tc>
        <w:tc>
          <w:tcPr>
            <w:tcW w:w="3831" w:type="dxa"/>
            <w:gridSpan w:val="6"/>
          </w:tcPr>
          <w:p w:rsidR="00B37835" w:rsidRPr="002B5D19" w:rsidRDefault="00B37835" w:rsidP="0073715C">
            <w:pPr>
              <w:pStyle w:val="a6"/>
              <w:ind w:firstLine="0"/>
              <w:jc w:val="center"/>
              <w:rPr>
                <w:szCs w:val="28"/>
              </w:rPr>
            </w:pPr>
            <w:r w:rsidRPr="002B5D19">
              <w:rPr>
                <w:szCs w:val="28"/>
              </w:rPr>
              <w:t>Дж/(моль</w:t>
            </w:r>
            <w:r w:rsidRPr="002B5D19">
              <w:rPr>
                <w:szCs w:val="28"/>
                <w:lang w:val="en-US"/>
              </w:rPr>
              <w:sym w:font="Symbol" w:char="F0D7"/>
            </w:r>
            <w:r w:rsidRPr="002B5D19">
              <w:rPr>
                <w:szCs w:val="28"/>
                <w:lang w:val="ru-MO"/>
              </w:rPr>
              <w:t>К)</w:t>
            </w:r>
          </w:p>
        </w:tc>
        <w:tc>
          <w:tcPr>
            <w:tcW w:w="1620" w:type="dxa"/>
            <w:vMerge/>
          </w:tcPr>
          <w:p w:rsidR="00B37835" w:rsidRPr="002B5D19" w:rsidRDefault="00B37835" w:rsidP="0073715C">
            <w:pPr>
              <w:pStyle w:val="a6"/>
              <w:ind w:firstLine="0"/>
              <w:jc w:val="center"/>
              <w:rPr>
                <w:szCs w:val="28"/>
              </w:rPr>
            </w:pPr>
          </w:p>
        </w:tc>
      </w:tr>
      <w:tr w:rsidR="00B37835" w:rsidTr="0073715C">
        <w:tc>
          <w:tcPr>
            <w:tcW w:w="1384" w:type="dxa"/>
          </w:tcPr>
          <w:p w:rsidR="00B37835" w:rsidRDefault="00B37835" w:rsidP="0073715C">
            <w:pPr>
              <w:pStyle w:val="a6"/>
              <w:ind w:firstLine="0"/>
              <w:jc w:val="center"/>
              <w:rPr>
                <w:lang w:val="ru-MO"/>
              </w:rPr>
            </w:pPr>
            <w:r>
              <w:rPr>
                <w:lang w:val="en-US"/>
              </w:rPr>
              <w:t>Mg</w:t>
            </w:r>
            <w:r>
              <w:rPr>
                <w:lang w:val="ru-MO"/>
              </w:rPr>
              <w:t xml:space="preserve"> </w:t>
            </w:r>
            <w:r>
              <w:rPr>
                <w:vertAlign w:val="subscript"/>
              </w:rPr>
              <w:t>кр</w:t>
            </w:r>
          </w:p>
        </w:tc>
        <w:tc>
          <w:tcPr>
            <w:tcW w:w="1418" w:type="dxa"/>
          </w:tcPr>
          <w:p w:rsidR="00B37835" w:rsidRDefault="00B37835" w:rsidP="0073715C">
            <w:pPr>
              <w:pStyle w:val="a6"/>
              <w:ind w:firstLine="0"/>
              <w:jc w:val="center"/>
              <w:rPr>
                <w:lang w:val="ru-MO"/>
              </w:rPr>
            </w:pPr>
            <w:r>
              <w:rPr>
                <w:lang w:val="ru-MO"/>
              </w:rPr>
              <w:t>0</w:t>
            </w:r>
          </w:p>
        </w:tc>
        <w:tc>
          <w:tcPr>
            <w:tcW w:w="1806" w:type="dxa"/>
            <w:gridSpan w:val="2"/>
          </w:tcPr>
          <w:p w:rsidR="00B37835" w:rsidRDefault="00B37835" w:rsidP="0073715C">
            <w:pPr>
              <w:pStyle w:val="a6"/>
              <w:ind w:firstLine="0"/>
              <w:jc w:val="center"/>
            </w:pPr>
            <w:r>
              <w:rPr>
                <w:lang w:val="ru-MO"/>
              </w:rPr>
              <w:t>32</w:t>
            </w:r>
            <w:r>
              <w:t>,55</w:t>
            </w:r>
          </w:p>
        </w:tc>
        <w:tc>
          <w:tcPr>
            <w:tcW w:w="1271" w:type="dxa"/>
            <w:gridSpan w:val="2"/>
          </w:tcPr>
          <w:p w:rsidR="00B37835" w:rsidRDefault="00B37835" w:rsidP="0073715C">
            <w:pPr>
              <w:pStyle w:val="a6"/>
              <w:ind w:firstLine="0"/>
              <w:jc w:val="center"/>
            </w:pPr>
            <w:r>
              <w:t>22,3</w:t>
            </w:r>
          </w:p>
        </w:tc>
        <w:tc>
          <w:tcPr>
            <w:tcW w:w="1418" w:type="dxa"/>
          </w:tcPr>
          <w:p w:rsidR="00B37835" w:rsidRDefault="00B37835" w:rsidP="0073715C">
            <w:pPr>
              <w:pStyle w:val="a6"/>
              <w:ind w:firstLine="0"/>
              <w:jc w:val="center"/>
            </w:pPr>
            <w:r>
              <w:t>10,64</w:t>
            </w:r>
          </w:p>
        </w:tc>
        <w:tc>
          <w:tcPr>
            <w:tcW w:w="1136" w:type="dxa"/>
            <w:gridSpan w:val="2"/>
          </w:tcPr>
          <w:p w:rsidR="00B37835" w:rsidRDefault="00B37835" w:rsidP="0073715C">
            <w:pPr>
              <w:pStyle w:val="a6"/>
              <w:ind w:firstLine="0"/>
              <w:jc w:val="center"/>
            </w:pPr>
            <w:r>
              <w:t xml:space="preserve">- 0,42 </w:t>
            </w:r>
          </w:p>
        </w:tc>
        <w:tc>
          <w:tcPr>
            <w:tcW w:w="1626" w:type="dxa"/>
            <w:gridSpan w:val="2"/>
          </w:tcPr>
          <w:p w:rsidR="00B37835" w:rsidRDefault="00B37835" w:rsidP="0073715C">
            <w:pPr>
              <w:pStyle w:val="a6"/>
              <w:ind w:firstLine="0"/>
              <w:jc w:val="center"/>
            </w:pPr>
            <w:r>
              <w:t>298 - 923</w:t>
            </w:r>
          </w:p>
        </w:tc>
      </w:tr>
      <w:tr w:rsidR="00B37835" w:rsidTr="0073715C">
        <w:tc>
          <w:tcPr>
            <w:tcW w:w="1384" w:type="dxa"/>
          </w:tcPr>
          <w:p w:rsidR="00B37835" w:rsidRDefault="00B37835" w:rsidP="0073715C">
            <w:pPr>
              <w:pStyle w:val="a6"/>
              <w:ind w:firstLine="0"/>
              <w:jc w:val="center"/>
            </w:pPr>
            <w:r>
              <w:rPr>
                <w:lang w:val="en-US"/>
              </w:rPr>
              <w:t>Mg</w:t>
            </w:r>
            <w:r>
              <w:rPr>
                <w:lang w:val="ru-MO"/>
              </w:rPr>
              <w:t xml:space="preserve"> </w:t>
            </w:r>
            <w:r>
              <w:rPr>
                <w:vertAlign w:val="subscript"/>
              </w:rPr>
              <w:t>ж</w:t>
            </w:r>
          </w:p>
        </w:tc>
        <w:tc>
          <w:tcPr>
            <w:tcW w:w="1418" w:type="dxa"/>
          </w:tcPr>
          <w:p w:rsidR="00B37835" w:rsidRDefault="00B37835" w:rsidP="0073715C">
            <w:pPr>
              <w:pStyle w:val="a6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9,20</w:t>
            </w:r>
          </w:p>
        </w:tc>
        <w:tc>
          <w:tcPr>
            <w:tcW w:w="1806" w:type="dxa"/>
            <w:gridSpan w:val="2"/>
          </w:tcPr>
          <w:p w:rsidR="00B37835" w:rsidRDefault="00B37835" w:rsidP="0073715C">
            <w:pPr>
              <w:pStyle w:val="a6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-</w:t>
            </w:r>
          </w:p>
        </w:tc>
        <w:tc>
          <w:tcPr>
            <w:tcW w:w="1271" w:type="dxa"/>
            <w:gridSpan w:val="2"/>
          </w:tcPr>
          <w:p w:rsidR="00B37835" w:rsidRDefault="00B37835" w:rsidP="0073715C">
            <w:pPr>
              <w:pStyle w:val="a6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31,5</w:t>
            </w:r>
          </w:p>
        </w:tc>
        <w:tc>
          <w:tcPr>
            <w:tcW w:w="1418" w:type="dxa"/>
          </w:tcPr>
          <w:p w:rsidR="00B37835" w:rsidRDefault="00B37835" w:rsidP="0073715C">
            <w:pPr>
              <w:pStyle w:val="a6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8,0</w:t>
            </w:r>
          </w:p>
        </w:tc>
        <w:tc>
          <w:tcPr>
            <w:tcW w:w="1136" w:type="dxa"/>
            <w:gridSpan w:val="2"/>
          </w:tcPr>
          <w:p w:rsidR="00B37835" w:rsidRDefault="00B37835" w:rsidP="0073715C">
            <w:pPr>
              <w:pStyle w:val="a6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-</w:t>
            </w:r>
          </w:p>
        </w:tc>
        <w:tc>
          <w:tcPr>
            <w:tcW w:w="1626" w:type="dxa"/>
            <w:gridSpan w:val="2"/>
          </w:tcPr>
          <w:p w:rsidR="00B37835" w:rsidRDefault="00B37835" w:rsidP="0073715C">
            <w:pPr>
              <w:pStyle w:val="a6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923 - 1393</w:t>
            </w:r>
          </w:p>
        </w:tc>
      </w:tr>
      <w:tr w:rsidR="00B37835" w:rsidTr="0073715C">
        <w:tc>
          <w:tcPr>
            <w:tcW w:w="1384" w:type="dxa"/>
          </w:tcPr>
          <w:p w:rsidR="00B37835" w:rsidRDefault="00B37835" w:rsidP="0073715C">
            <w:pPr>
              <w:pStyle w:val="a6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 xml:space="preserve">Mg </w:t>
            </w:r>
            <w:r>
              <w:rPr>
                <w:vertAlign w:val="subscript"/>
              </w:rPr>
              <w:t>газ</w:t>
            </w:r>
          </w:p>
        </w:tc>
        <w:tc>
          <w:tcPr>
            <w:tcW w:w="1418" w:type="dxa"/>
          </w:tcPr>
          <w:p w:rsidR="00B37835" w:rsidRDefault="00B37835" w:rsidP="0073715C">
            <w:pPr>
              <w:pStyle w:val="a6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131,80</w:t>
            </w:r>
          </w:p>
        </w:tc>
        <w:tc>
          <w:tcPr>
            <w:tcW w:w="1806" w:type="dxa"/>
            <w:gridSpan w:val="2"/>
          </w:tcPr>
          <w:p w:rsidR="00B37835" w:rsidRDefault="00B37835" w:rsidP="0073715C">
            <w:pPr>
              <w:pStyle w:val="a6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-</w:t>
            </w:r>
          </w:p>
        </w:tc>
        <w:tc>
          <w:tcPr>
            <w:tcW w:w="1271" w:type="dxa"/>
            <w:gridSpan w:val="2"/>
          </w:tcPr>
          <w:p w:rsidR="00B37835" w:rsidRDefault="00B37835" w:rsidP="0073715C">
            <w:pPr>
              <w:pStyle w:val="a6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4,97</w:t>
            </w:r>
          </w:p>
        </w:tc>
        <w:tc>
          <w:tcPr>
            <w:tcW w:w="1418" w:type="dxa"/>
          </w:tcPr>
          <w:p w:rsidR="00B37835" w:rsidRDefault="00B37835" w:rsidP="0073715C">
            <w:pPr>
              <w:pStyle w:val="a6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-</w:t>
            </w:r>
          </w:p>
        </w:tc>
        <w:tc>
          <w:tcPr>
            <w:tcW w:w="1136" w:type="dxa"/>
            <w:gridSpan w:val="2"/>
          </w:tcPr>
          <w:p w:rsidR="00B37835" w:rsidRDefault="00B37835" w:rsidP="0073715C">
            <w:pPr>
              <w:pStyle w:val="a6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-</w:t>
            </w:r>
          </w:p>
        </w:tc>
        <w:tc>
          <w:tcPr>
            <w:tcW w:w="1626" w:type="dxa"/>
            <w:gridSpan w:val="2"/>
          </w:tcPr>
          <w:p w:rsidR="00B37835" w:rsidRDefault="00B37835" w:rsidP="0073715C">
            <w:pPr>
              <w:pStyle w:val="a6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1393-2500</w:t>
            </w:r>
          </w:p>
        </w:tc>
      </w:tr>
      <w:tr w:rsidR="00B37835" w:rsidTr="0073715C">
        <w:trPr>
          <w:cantSplit/>
        </w:trPr>
        <w:tc>
          <w:tcPr>
            <w:tcW w:w="1384" w:type="dxa"/>
          </w:tcPr>
          <w:p w:rsidR="00B37835" w:rsidRDefault="00B37835" w:rsidP="0073715C">
            <w:pPr>
              <w:pStyle w:val="a6"/>
              <w:ind w:firstLine="0"/>
              <w:jc w:val="center"/>
              <w:rPr>
                <w:vertAlign w:val="subscript"/>
                <w:lang w:val="en-US"/>
              </w:rPr>
            </w:pPr>
            <w:r>
              <w:rPr>
                <w:lang w:val="en-US"/>
              </w:rPr>
              <w:t xml:space="preserve">Mn </w:t>
            </w:r>
            <w:r>
              <w:rPr>
                <w:vertAlign w:val="subscript"/>
                <w:lang w:val="en-US"/>
              </w:rPr>
              <w:sym w:font="Symbol" w:char="F061"/>
            </w:r>
          </w:p>
        </w:tc>
        <w:tc>
          <w:tcPr>
            <w:tcW w:w="1418" w:type="dxa"/>
          </w:tcPr>
          <w:p w:rsidR="00B37835" w:rsidRDefault="00B37835" w:rsidP="0073715C">
            <w:pPr>
              <w:pStyle w:val="a6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0</w:t>
            </w:r>
          </w:p>
        </w:tc>
        <w:tc>
          <w:tcPr>
            <w:tcW w:w="1806" w:type="dxa"/>
            <w:gridSpan w:val="2"/>
          </w:tcPr>
          <w:p w:rsidR="00B37835" w:rsidRDefault="00B37835" w:rsidP="0073715C">
            <w:pPr>
              <w:pStyle w:val="a6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31,76</w:t>
            </w:r>
          </w:p>
        </w:tc>
        <w:tc>
          <w:tcPr>
            <w:tcW w:w="1271" w:type="dxa"/>
            <w:gridSpan w:val="2"/>
          </w:tcPr>
          <w:p w:rsidR="00B37835" w:rsidRDefault="00B37835" w:rsidP="0073715C">
            <w:pPr>
              <w:pStyle w:val="a6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23,85</w:t>
            </w:r>
          </w:p>
        </w:tc>
        <w:tc>
          <w:tcPr>
            <w:tcW w:w="1418" w:type="dxa"/>
          </w:tcPr>
          <w:p w:rsidR="00B37835" w:rsidRDefault="00B37835" w:rsidP="0073715C">
            <w:pPr>
              <w:pStyle w:val="a6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14,14</w:t>
            </w:r>
          </w:p>
        </w:tc>
        <w:tc>
          <w:tcPr>
            <w:tcW w:w="1136" w:type="dxa"/>
            <w:gridSpan w:val="2"/>
          </w:tcPr>
          <w:p w:rsidR="00B37835" w:rsidRDefault="00B37835" w:rsidP="0073715C">
            <w:pPr>
              <w:pStyle w:val="a6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- 1,59</w:t>
            </w:r>
          </w:p>
        </w:tc>
        <w:tc>
          <w:tcPr>
            <w:tcW w:w="1626" w:type="dxa"/>
            <w:gridSpan w:val="2"/>
            <w:vMerge w:val="restart"/>
          </w:tcPr>
          <w:p w:rsidR="00B37835" w:rsidRDefault="00B37835" w:rsidP="0073715C">
            <w:pPr>
              <w:pStyle w:val="a6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298 – 1000</w:t>
            </w:r>
          </w:p>
          <w:p w:rsidR="00B37835" w:rsidRDefault="00B37835" w:rsidP="0073715C">
            <w:pPr>
              <w:pStyle w:val="a6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1000 -1352</w:t>
            </w:r>
          </w:p>
          <w:p w:rsidR="00B37835" w:rsidRDefault="00B37835" w:rsidP="0073715C">
            <w:pPr>
              <w:pStyle w:val="a6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1352-1416</w:t>
            </w:r>
          </w:p>
        </w:tc>
      </w:tr>
      <w:tr w:rsidR="00B37835" w:rsidTr="0073715C">
        <w:trPr>
          <w:cantSplit/>
        </w:trPr>
        <w:tc>
          <w:tcPr>
            <w:tcW w:w="1384" w:type="dxa"/>
          </w:tcPr>
          <w:p w:rsidR="00B37835" w:rsidRDefault="00B37835" w:rsidP="0073715C">
            <w:pPr>
              <w:pStyle w:val="a6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 xml:space="preserve">Mn </w:t>
            </w:r>
            <w:r>
              <w:rPr>
                <w:vertAlign w:val="subscript"/>
                <w:lang w:val="en-US"/>
              </w:rPr>
              <w:sym w:font="Symbol" w:char="F062"/>
            </w:r>
          </w:p>
        </w:tc>
        <w:tc>
          <w:tcPr>
            <w:tcW w:w="7049" w:type="dxa"/>
            <w:gridSpan w:val="8"/>
          </w:tcPr>
          <w:p w:rsidR="00B37835" w:rsidRDefault="00B37835" w:rsidP="0073715C">
            <w:pPr>
              <w:pStyle w:val="a6"/>
              <w:ind w:firstLine="0"/>
              <w:jc w:val="center"/>
            </w:pPr>
            <w:r>
              <w:rPr>
                <w:lang w:val="en-US"/>
              </w:rPr>
              <w:t>Mn</w:t>
            </w:r>
            <w:r>
              <w:rPr>
                <w:lang w:val="ru-MO"/>
              </w:rPr>
              <w:t xml:space="preserve"> </w:t>
            </w:r>
            <w:r>
              <w:rPr>
                <w:vertAlign w:val="subscript"/>
                <w:lang w:val="en-US"/>
              </w:rPr>
              <w:sym w:font="Symbol" w:char="F067"/>
            </w:r>
            <w:r>
              <w:rPr>
                <w:vertAlign w:val="subscript"/>
                <w:lang w:val="ru-MO"/>
              </w:rPr>
              <w:t xml:space="preserve"> </w:t>
            </w:r>
            <w:r>
              <w:rPr>
                <w:lang w:val="en-US"/>
              </w:rPr>
              <w:sym w:font="Symbol" w:char="F0AE"/>
            </w:r>
            <w:r>
              <w:rPr>
                <w:lang w:val="ru-MO"/>
              </w:rPr>
              <w:t xml:space="preserve"> </w:t>
            </w:r>
            <w:r>
              <w:rPr>
                <w:lang w:val="en-US"/>
              </w:rPr>
              <w:t>M</w:t>
            </w:r>
            <w:r>
              <w:rPr>
                <w:vertAlign w:val="subscript"/>
                <w:lang w:val="en-US"/>
              </w:rPr>
              <w:sym w:font="Symbol" w:char="F064"/>
            </w:r>
            <w:r>
              <w:rPr>
                <w:vertAlign w:val="subscript"/>
                <w:lang w:val="ru-MO"/>
              </w:rPr>
              <w:t xml:space="preserve">  </w:t>
            </w:r>
            <w:r>
              <w:rPr>
                <w:lang w:val="en-US"/>
              </w:rPr>
              <w:sym w:font="Symbol" w:char="F0AE"/>
            </w:r>
            <w:r>
              <w:rPr>
                <w:lang w:val="ru-MO"/>
              </w:rPr>
              <w:t xml:space="preserve"> </w:t>
            </w:r>
            <w:r>
              <w:rPr>
                <w:lang w:val="en-US"/>
              </w:rPr>
              <w:t>Mn</w:t>
            </w:r>
            <w:r>
              <w:rPr>
                <w:vertAlign w:val="subscript"/>
                <w:lang w:val="ru-MO"/>
              </w:rPr>
              <w:t xml:space="preserve"> ж </w:t>
            </w:r>
            <w:r>
              <w:rPr>
                <w:lang w:val="ru-MO"/>
              </w:rPr>
              <w:t xml:space="preserve">   </w:t>
            </w:r>
            <w:r>
              <w:t xml:space="preserve">Т </w:t>
            </w:r>
            <w:r>
              <w:rPr>
                <w:vertAlign w:val="subscript"/>
              </w:rPr>
              <w:t xml:space="preserve">пл </w:t>
            </w:r>
            <w:r>
              <w:t xml:space="preserve">= 1518 К   </w:t>
            </w:r>
            <w:r>
              <w:sym w:font="Symbol" w:char="F044"/>
            </w:r>
            <w:r>
              <w:t>Н</w:t>
            </w:r>
            <w:r>
              <w:rPr>
                <w:vertAlign w:val="subscript"/>
              </w:rPr>
              <w:t>пл</w:t>
            </w:r>
            <w:r>
              <w:t xml:space="preserve"> = 12,56</w:t>
            </w:r>
          </w:p>
        </w:tc>
        <w:tc>
          <w:tcPr>
            <w:tcW w:w="1626" w:type="dxa"/>
            <w:gridSpan w:val="2"/>
            <w:vMerge/>
          </w:tcPr>
          <w:p w:rsidR="00B37835" w:rsidRDefault="00B37835" w:rsidP="0073715C">
            <w:pPr>
              <w:pStyle w:val="a6"/>
              <w:ind w:firstLine="0"/>
              <w:jc w:val="center"/>
            </w:pPr>
          </w:p>
        </w:tc>
      </w:tr>
      <w:tr w:rsidR="00B37835" w:rsidTr="0073715C">
        <w:tc>
          <w:tcPr>
            <w:tcW w:w="1384" w:type="dxa"/>
          </w:tcPr>
          <w:p w:rsidR="00B37835" w:rsidRDefault="00B37835" w:rsidP="0073715C">
            <w:pPr>
              <w:pStyle w:val="a6"/>
              <w:ind w:firstLine="0"/>
              <w:jc w:val="center"/>
            </w:pPr>
            <w:r>
              <w:rPr>
                <w:lang w:val="en-US"/>
              </w:rPr>
              <w:t>Ni</w:t>
            </w:r>
            <w:r>
              <w:rPr>
                <w:lang w:val="ru-MO"/>
              </w:rPr>
              <w:t xml:space="preserve"> </w:t>
            </w:r>
            <w:r>
              <w:rPr>
                <w:vertAlign w:val="subscript"/>
                <w:lang w:val="en-US"/>
              </w:rPr>
              <w:sym w:font="Symbol" w:char="F061"/>
            </w:r>
          </w:p>
        </w:tc>
        <w:tc>
          <w:tcPr>
            <w:tcW w:w="1418" w:type="dxa"/>
          </w:tcPr>
          <w:p w:rsidR="00B37835" w:rsidRDefault="00B37835" w:rsidP="0073715C">
            <w:pPr>
              <w:pStyle w:val="a6"/>
              <w:ind w:firstLine="0"/>
              <w:jc w:val="center"/>
            </w:pPr>
            <w:r>
              <w:t>0</w:t>
            </w:r>
          </w:p>
        </w:tc>
        <w:tc>
          <w:tcPr>
            <w:tcW w:w="1701" w:type="dxa"/>
          </w:tcPr>
          <w:p w:rsidR="00B37835" w:rsidRDefault="00B37835" w:rsidP="0073715C">
            <w:pPr>
              <w:pStyle w:val="a6"/>
              <w:ind w:firstLine="0"/>
              <w:jc w:val="center"/>
            </w:pPr>
            <w:r>
              <w:t>29,86</w:t>
            </w:r>
          </w:p>
        </w:tc>
        <w:tc>
          <w:tcPr>
            <w:tcW w:w="1376" w:type="dxa"/>
            <w:gridSpan w:val="3"/>
          </w:tcPr>
          <w:p w:rsidR="00B37835" w:rsidRDefault="00B37835" w:rsidP="0073715C">
            <w:pPr>
              <w:pStyle w:val="a6"/>
              <w:ind w:firstLine="0"/>
              <w:jc w:val="center"/>
            </w:pPr>
            <w:r>
              <w:t>16,99</w:t>
            </w:r>
          </w:p>
        </w:tc>
        <w:tc>
          <w:tcPr>
            <w:tcW w:w="1418" w:type="dxa"/>
          </w:tcPr>
          <w:p w:rsidR="00B37835" w:rsidRDefault="00B37835" w:rsidP="0073715C">
            <w:pPr>
              <w:pStyle w:val="a6"/>
              <w:ind w:firstLine="0"/>
              <w:jc w:val="center"/>
            </w:pPr>
            <w:r>
              <w:t>29,46</w:t>
            </w:r>
          </w:p>
        </w:tc>
        <w:tc>
          <w:tcPr>
            <w:tcW w:w="1136" w:type="dxa"/>
            <w:gridSpan w:val="2"/>
          </w:tcPr>
          <w:p w:rsidR="00B37835" w:rsidRDefault="00B37835" w:rsidP="0073715C">
            <w:pPr>
              <w:pStyle w:val="a6"/>
              <w:ind w:firstLine="0"/>
              <w:jc w:val="center"/>
            </w:pPr>
            <w:r>
              <w:t>-</w:t>
            </w:r>
          </w:p>
        </w:tc>
        <w:tc>
          <w:tcPr>
            <w:tcW w:w="1626" w:type="dxa"/>
            <w:gridSpan w:val="2"/>
          </w:tcPr>
          <w:p w:rsidR="00B37835" w:rsidRDefault="00B37835" w:rsidP="0073715C">
            <w:pPr>
              <w:pStyle w:val="a6"/>
              <w:ind w:firstLine="0"/>
              <w:jc w:val="center"/>
            </w:pPr>
            <w:r>
              <w:t>298 - 630</w:t>
            </w:r>
          </w:p>
        </w:tc>
      </w:tr>
      <w:tr w:rsidR="00B37835" w:rsidTr="0073715C">
        <w:tc>
          <w:tcPr>
            <w:tcW w:w="1384" w:type="dxa"/>
          </w:tcPr>
          <w:p w:rsidR="00B37835" w:rsidRDefault="00B37835" w:rsidP="0073715C">
            <w:pPr>
              <w:pStyle w:val="a6"/>
              <w:ind w:firstLine="0"/>
              <w:jc w:val="center"/>
            </w:pPr>
            <w:r>
              <w:rPr>
                <w:lang w:val="en-US"/>
              </w:rPr>
              <w:t>Ni</w:t>
            </w:r>
            <w:r>
              <w:rPr>
                <w:lang w:val="ru-MO"/>
              </w:rPr>
              <w:t xml:space="preserve"> </w:t>
            </w:r>
            <w:r>
              <w:rPr>
                <w:vertAlign w:val="subscript"/>
                <w:lang w:val="en-US"/>
              </w:rPr>
              <w:sym w:font="Symbol" w:char="F062"/>
            </w:r>
          </w:p>
        </w:tc>
        <w:tc>
          <w:tcPr>
            <w:tcW w:w="1418" w:type="dxa"/>
          </w:tcPr>
          <w:p w:rsidR="00B37835" w:rsidRDefault="00B37835" w:rsidP="0073715C">
            <w:pPr>
              <w:pStyle w:val="a6"/>
              <w:ind w:firstLine="0"/>
              <w:jc w:val="center"/>
            </w:pPr>
            <w:r>
              <w:t>0,385</w:t>
            </w:r>
          </w:p>
        </w:tc>
        <w:tc>
          <w:tcPr>
            <w:tcW w:w="1701" w:type="dxa"/>
          </w:tcPr>
          <w:p w:rsidR="00B37835" w:rsidRDefault="00B37835" w:rsidP="0073715C">
            <w:pPr>
              <w:pStyle w:val="a6"/>
              <w:ind w:firstLine="0"/>
              <w:jc w:val="center"/>
            </w:pPr>
            <w:r>
              <w:t>-</w:t>
            </w:r>
          </w:p>
        </w:tc>
        <w:tc>
          <w:tcPr>
            <w:tcW w:w="1376" w:type="dxa"/>
            <w:gridSpan w:val="3"/>
          </w:tcPr>
          <w:p w:rsidR="00B37835" w:rsidRDefault="00B37835" w:rsidP="0073715C">
            <w:pPr>
              <w:pStyle w:val="a6"/>
              <w:ind w:firstLine="0"/>
              <w:jc w:val="center"/>
            </w:pPr>
            <w:r>
              <w:t>4,21</w:t>
            </w:r>
          </w:p>
        </w:tc>
        <w:tc>
          <w:tcPr>
            <w:tcW w:w="1418" w:type="dxa"/>
          </w:tcPr>
          <w:p w:rsidR="00B37835" w:rsidRDefault="00B37835" w:rsidP="0073715C">
            <w:pPr>
              <w:pStyle w:val="a6"/>
              <w:ind w:firstLine="0"/>
              <w:jc w:val="center"/>
            </w:pPr>
            <w:r>
              <w:t>6,00</w:t>
            </w:r>
          </w:p>
        </w:tc>
        <w:tc>
          <w:tcPr>
            <w:tcW w:w="1136" w:type="dxa"/>
            <w:gridSpan w:val="2"/>
          </w:tcPr>
          <w:p w:rsidR="00B37835" w:rsidRDefault="00B37835" w:rsidP="0073715C">
            <w:pPr>
              <w:pStyle w:val="a6"/>
              <w:ind w:firstLine="0"/>
              <w:jc w:val="center"/>
            </w:pPr>
            <w:r>
              <w:t>1,80</w:t>
            </w:r>
          </w:p>
        </w:tc>
        <w:tc>
          <w:tcPr>
            <w:tcW w:w="1626" w:type="dxa"/>
            <w:gridSpan w:val="2"/>
          </w:tcPr>
          <w:p w:rsidR="00B37835" w:rsidRDefault="00B37835" w:rsidP="0073715C">
            <w:pPr>
              <w:pStyle w:val="a6"/>
              <w:ind w:firstLine="0"/>
              <w:jc w:val="center"/>
            </w:pPr>
            <w:r>
              <w:t>630 - 1728</w:t>
            </w:r>
          </w:p>
        </w:tc>
      </w:tr>
      <w:tr w:rsidR="00B37835" w:rsidTr="0073715C">
        <w:tc>
          <w:tcPr>
            <w:tcW w:w="1384" w:type="dxa"/>
          </w:tcPr>
          <w:p w:rsidR="00B37835" w:rsidRDefault="00B37835" w:rsidP="0073715C">
            <w:pPr>
              <w:pStyle w:val="a6"/>
              <w:ind w:firstLine="0"/>
              <w:jc w:val="center"/>
            </w:pPr>
            <w:r>
              <w:t>О</w:t>
            </w:r>
            <w:r>
              <w:rPr>
                <w:vertAlign w:val="subscript"/>
              </w:rPr>
              <w:t>2 (газ)</w:t>
            </w:r>
          </w:p>
        </w:tc>
        <w:tc>
          <w:tcPr>
            <w:tcW w:w="1418" w:type="dxa"/>
          </w:tcPr>
          <w:p w:rsidR="00B37835" w:rsidRDefault="00B37835" w:rsidP="0073715C">
            <w:pPr>
              <w:pStyle w:val="a6"/>
              <w:ind w:firstLine="0"/>
              <w:jc w:val="center"/>
            </w:pPr>
            <w:r>
              <w:t>0</w:t>
            </w:r>
          </w:p>
        </w:tc>
        <w:tc>
          <w:tcPr>
            <w:tcW w:w="1701" w:type="dxa"/>
          </w:tcPr>
          <w:p w:rsidR="00B37835" w:rsidRDefault="00B37835" w:rsidP="0073715C">
            <w:pPr>
              <w:pStyle w:val="a6"/>
              <w:ind w:firstLine="0"/>
              <w:jc w:val="center"/>
            </w:pPr>
            <w:r>
              <w:t>205,03</w:t>
            </w:r>
          </w:p>
        </w:tc>
        <w:tc>
          <w:tcPr>
            <w:tcW w:w="1376" w:type="dxa"/>
            <w:gridSpan w:val="3"/>
          </w:tcPr>
          <w:p w:rsidR="00B37835" w:rsidRDefault="00B37835" w:rsidP="0073715C">
            <w:pPr>
              <w:pStyle w:val="a6"/>
              <w:ind w:firstLine="0"/>
              <w:jc w:val="center"/>
            </w:pPr>
            <w:r>
              <w:t>31,46</w:t>
            </w:r>
          </w:p>
        </w:tc>
        <w:tc>
          <w:tcPr>
            <w:tcW w:w="1418" w:type="dxa"/>
          </w:tcPr>
          <w:p w:rsidR="00B37835" w:rsidRDefault="00B37835" w:rsidP="0073715C">
            <w:pPr>
              <w:pStyle w:val="a6"/>
              <w:ind w:firstLine="0"/>
              <w:jc w:val="center"/>
            </w:pPr>
            <w:r>
              <w:t>3,39</w:t>
            </w:r>
          </w:p>
        </w:tc>
        <w:tc>
          <w:tcPr>
            <w:tcW w:w="1136" w:type="dxa"/>
            <w:gridSpan w:val="2"/>
          </w:tcPr>
          <w:p w:rsidR="00B37835" w:rsidRDefault="00B37835" w:rsidP="0073715C">
            <w:pPr>
              <w:pStyle w:val="a6"/>
              <w:ind w:firstLine="0"/>
              <w:jc w:val="center"/>
            </w:pPr>
            <w:r>
              <w:t>- 3,77</w:t>
            </w:r>
          </w:p>
        </w:tc>
        <w:tc>
          <w:tcPr>
            <w:tcW w:w="1626" w:type="dxa"/>
            <w:gridSpan w:val="2"/>
          </w:tcPr>
          <w:p w:rsidR="00B37835" w:rsidRDefault="00B37835" w:rsidP="0073715C">
            <w:pPr>
              <w:pStyle w:val="a6"/>
              <w:ind w:firstLine="0"/>
              <w:jc w:val="center"/>
            </w:pPr>
            <w:r>
              <w:t>298 - 3000</w:t>
            </w:r>
          </w:p>
        </w:tc>
      </w:tr>
      <w:tr w:rsidR="00B37835" w:rsidTr="0073715C">
        <w:tc>
          <w:tcPr>
            <w:tcW w:w="1384" w:type="dxa"/>
          </w:tcPr>
          <w:p w:rsidR="00B37835" w:rsidRDefault="00B37835" w:rsidP="0073715C">
            <w:pPr>
              <w:pStyle w:val="a6"/>
              <w:ind w:firstLine="0"/>
              <w:jc w:val="center"/>
            </w:pPr>
            <w:r>
              <w:rPr>
                <w:lang w:val="en-US"/>
              </w:rPr>
              <w:t>Pb</w:t>
            </w:r>
            <w:r>
              <w:t xml:space="preserve"> </w:t>
            </w:r>
            <w:r>
              <w:rPr>
                <w:vertAlign w:val="subscript"/>
              </w:rPr>
              <w:t>кр</w:t>
            </w:r>
          </w:p>
        </w:tc>
        <w:tc>
          <w:tcPr>
            <w:tcW w:w="1418" w:type="dxa"/>
          </w:tcPr>
          <w:p w:rsidR="00B37835" w:rsidRDefault="00B37835" w:rsidP="0073715C">
            <w:pPr>
              <w:pStyle w:val="a6"/>
              <w:ind w:firstLine="0"/>
              <w:jc w:val="center"/>
            </w:pPr>
            <w:r>
              <w:t>0</w:t>
            </w:r>
          </w:p>
        </w:tc>
        <w:tc>
          <w:tcPr>
            <w:tcW w:w="1701" w:type="dxa"/>
          </w:tcPr>
          <w:p w:rsidR="00B37835" w:rsidRDefault="00B37835" w:rsidP="0073715C">
            <w:pPr>
              <w:pStyle w:val="a6"/>
              <w:ind w:firstLine="0"/>
              <w:jc w:val="center"/>
            </w:pPr>
            <w:r>
              <w:t>64,9</w:t>
            </w:r>
          </w:p>
        </w:tc>
        <w:tc>
          <w:tcPr>
            <w:tcW w:w="1376" w:type="dxa"/>
            <w:gridSpan w:val="3"/>
          </w:tcPr>
          <w:p w:rsidR="00B37835" w:rsidRDefault="00B37835" w:rsidP="0073715C">
            <w:pPr>
              <w:pStyle w:val="a6"/>
              <w:ind w:firstLine="0"/>
              <w:jc w:val="center"/>
            </w:pPr>
            <w:r>
              <w:t>23,93</w:t>
            </w:r>
          </w:p>
        </w:tc>
        <w:tc>
          <w:tcPr>
            <w:tcW w:w="1418" w:type="dxa"/>
          </w:tcPr>
          <w:p w:rsidR="00B37835" w:rsidRDefault="00B37835" w:rsidP="0073715C">
            <w:pPr>
              <w:pStyle w:val="a6"/>
              <w:ind w:firstLine="0"/>
              <w:jc w:val="center"/>
            </w:pPr>
            <w:r>
              <w:t>8,70</w:t>
            </w:r>
          </w:p>
        </w:tc>
        <w:tc>
          <w:tcPr>
            <w:tcW w:w="1136" w:type="dxa"/>
            <w:gridSpan w:val="2"/>
          </w:tcPr>
          <w:p w:rsidR="00B37835" w:rsidRDefault="00B37835" w:rsidP="0073715C">
            <w:pPr>
              <w:pStyle w:val="a6"/>
              <w:ind w:firstLine="0"/>
              <w:jc w:val="center"/>
            </w:pPr>
            <w:r>
              <w:t>-</w:t>
            </w:r>
          </w:p>
        </w:tc>
        <w:tc>
          <w:tcPr>
            <w:tcW w:w="1626" w:type="dxa"/>
            <w:gridSpan w:val="2"/>
          </w:tcPr>
          <w:p w:rsidR="00B37835" w:rsidRDefault="00B37835" w:rsidP="0073715C">
            <w:pPr>
              <w:pStyle w:val="a6"/>
              <w:ind w:firstLine="0"/>
              <w:jc w:val="center"/>
            </w:pPr>
            <w:r>
              <w:t>273 - 600</w:t>
            </w:r>
          </w:p>
        </w:tc>
      </w:tr>
      <w:tr w:rsidR="00B37835" w:rsidTr="0073715C">
        <w:tc>
          <w:tcPr>
            <w:tcW w:w="1384" w:type="dxa"/>
          </w:tcPr>
          <w:p w:rsidR="00B37835" w:rsidRDefault="00B37835" w:rsidP="0073715C">
            <w:pPr>
              <w:pStyle w:val="a6"/>
              <w:ind w:firstLine="0"/>
              <w:jc w:val="center"/>
            </w:pPr>
            <w:r>
              <w:rPr>
                <w:lang w:val="en-US"/>
              </w:rPr>
              <w:t>Pb</w:t>
            </w:r>
            <w:r>
              <w:t xml:space="preserve"> </w:t>
            </w:r>
            <w:r>
              <w:rPr>
                <w:vertAlign w:val="subscript"/>
              </w:rPr>
              <w:t>ж</w:t>
            </w:r>
          </w:p>
        </w:tc>
        <w:tc>
          <w:tcPr>
            <w:tcW w:w="1418" w:type="dxa"/>
          </w:tcPr>
          <w:p w:rsidR="00B37835" w:rsidRDefault="00B37835" w:rsidP="0073715C">
            <w:pPr>
              <w:pStyle w:val="a6"/>
              <w:ind w:firstLine="0"/>
              <w:jc w:val="center"/>
            </w:pPr>
            <w:r>
              <w:t>4,77</w:t>
            </w:r>
          </w:p>
        </w:tc>
        <w:tc>
          <w:tcPr>
            <w:tcW w:w="1701" w:type="dxa"/>
          </w:tcPr>
          <w:p w:rsidR="00B37835" w:rsidRDefault="00B37835" w:rsidP="0073715C">
            <w:pPr>
              <w:pStyle w:val="a6"/>
              <w:ind w:firstLine="0"/>
              <w:jc w:val="center"/>
            </w:pPr>
            <w:r>
              <w:t>-</w:t>
            </w:r>
          </w:p>
        </w:tc>
        <w:tc>
          <w:tcPr>
            <w:tcW w:w="1376" w:type="dxa"/>
            <w:gridSpan w:val="3"/>
          </w:tcPr>
          <w:p w:rsidR="00B37835" w:rsidRDefault="00B37835" w:rsidP="0073715C">
            <w:pPr>
              <w:pStyle w:val="a6"/>
              <w:ind w:firstLine="0"/>
              <w:jc w:val="center"/>
            </w:pPr>
            <w:r>
              <w:t>32,49</w:t>
            </w:r>
          </w:p>
        </w:tc>
        <w:tc>
          <w:tcPr>
            <w:tcW w:w="1418" w:type="dxa"/>
          </w:tcPr>
          <w:p w:rsidR="00B37835" w:rsidRDefault="00B37835" w:rsidP="0073715C">
            <w:pPr>
              <w:pStyle w:val="a6"/>
              <w:ind w:firstLine="0"/>
              <w:jc w:val="center"/>
            </w:pPr>
            <w:r>
              <w:t>- 3,09</w:t>
            </w:r>
          </w:p>
        </w:tc>
        <w:tc>
          <w:tcPr>
            <w:tcW w:w="1136" w:type="dxa"/>
            <w:gridSpan w:val="2"/>
          </w:tcPr>
          <w:p w:rsidR="00B37835" w:rsidRDefault="00B37835" w:rsidP="0073715C">
            <w:pPr>
              <w:pStyle w:val="a6"/>
              <w:ind w:firstLine="0"/>
              <w:jc w:val="center"/>
            </w:pPr>
            <w:r>
              <w:t>-</w:t>
            </w:r>
          </w:p>
        </w:tc>
        <w:tc>
          <w:tcPr>
            <w:tcW w:w="1626" w:type="dxa"/>
            <w:gridSpan w:val="2"/>
          </w:tcPr>
          <w:p w:rsidR="00B37835" w:rsidRDefault="00B37835" w:rsidP="0073715C">
            <w:pPr>
              <w:pStyle w:val="a6"/>
              <w:ind w:firstLine="0"/>
              <w:jc w:val="center"/>
            </w:pPr>
            <w:r>
              <w:t>600 - 1200</w:t>
            </w:r>
          </w:p>
        </w:tc>
      </w:tr>
      <w:tr w:rsidR="00B37835" w:rsidTr="0073715C">
        <w:tc>
          <w:tcPr>
            <w:tcW w:w="1384" w:type="dxa"/>
          </w:tcPr>
          <w:p w:rsidR="00B37835" w:rsidRDefault="00B37835" w:rsidP="0073715C">
            <w:pPr>
              <w:pStyle w:val="a6"/>
              <w:ind w:firstLine="0"/>
              <w:jc w:val="center"/>
              <w:rPr>
                <w:vertAlign w:val="subscript"/>
              </w:rPr>
            </w:pPr>
            <w:r>
              <w:rPr>
                <w:lang w:val="en-US"/>
              </w:rPr>
              <w:t>S</w:t>
            </w:r>
            <w:r>
              <w:rPr>
                <w:vertAlign w:val="subscript"/>
              </w:rPr>
              <w:t>ромб.</w:t>
            </w:r>
          </w:p>
        </w:tc>
        <w:tc>
          <w:tcPr>
            <w:tcW w:w="1418" w:type="dxa"/>
          </w:tcPr>
          <w:p w:rsidR="00B37835" w:rsidRDefault="00B37835" w:rsidP="0073715C">
            <w:pPr>
              <w:pStyle w:val="a6"/>
              <w:ind w:firstLine="0"/>
              <w:jc w:val="center"/>
            </w:pPr>
            <w:r>
              <w:t>0</w:t>
            </w:r>
          </w:p>
        </w:tc>
        <w:tc>
          <w:tcPr>
            <w:tcW w:w="1701" w:type="dxa"/>
          </w:tcPr>
          <w:p w:rsidR="00B37835" w:rsidRDefault="00B37835" w:rsidP="0073715C">
            <w:pPr>
              <w:pStyle w:val="a6"/>
              <w:ind w:firstLine="0"/>
              <w:jc w:val="center"/>
            </w:pPr>
            <w:r>
              <w:t>31,88</w:t>
            </w:r>
          </w:p>
        </w:tc>
        <w:tc>
          <w:tcPr>
            <w:tcW w:w="1376" w:type="dxa"/>
            <w:gridSpan w:val="3"/>
          </w:tcPr>
          <w:p w:rsidR="00B37835" w:rsidRDefault="00B37835" w:rsidP="0073715C">
            <w:pPr>
              <w:pStyle w:val="a6"/>
              <w:ind w:firstLine="0"/>
              <w:jc w:val="center"/>
            </w:pPr>
            <w:r>
              <w:t>14,98</w:t>
            </w:r>
          </w:p>
        </w:tc>
        <w:tc>
          <w:tcPr>
            <w:tcW w:w="1418" w:type="dxa"/>
          </w:tcPr>
          <w:p w:rsidR="00B37835" w:rsidRDefault="00B37835" w:rsidP="0073715C">
            <w:pPr>
              <w:pStyle w:val="a6"/>
              <w:ind w:firstLine="0"/>
              <w:jc w:val="center"/>
            </w:pPr>
            <w:r>
              <w:t>26,11</w:t>
            </w:r>
          </w:p>
        </w:tc>
        <w:tc>
          <w:tcPr>
            <w:tcW w:w="1136" w:type="dxa"/>
            <w:gridSpan w:val="2"/>
          </w:tcPr>
          <w:p w:rsidR="00B37835" w:rsidRDefault="00B37835" w:rsidP="0073715C">
            <w:pPr>
              <w:pStyle w:val="a6"/>
              <w:ind w:firstLine="0"/>
              <w:jc w:val="center"/>
            </w:pPr>
            <w:r>
              <w:t>-</w:t>
            </w:r>
          </w:p>
        </w:tc>
        <w:tc>
          <w:tcPr>
            <w:tcW w:w="1626" w:type="dxa"/>
            <w:gridSpan w:val="2"/>
          </w:tcPr>
          <w:p w:rsidR="00B37835" w:rsidRDefault="00B37835" w:rsidP="0073715C">
            <w:pPr>
              <w:pStyle w:val="a6"/>
              <w:ind w:firstLine="0"/>
              <w:jc w:val="center"/>
            </w:pPr>
            <w:r>
              <w:t>273 – 368,6</w:t>
            </w:r>
          </w:p>
        </w:tc>
      </w:tr>
      <w:tr w:rsidR="00B37835" w:rsidTr="0073715C">
        <w:tc>
          <w:tcPr>
            <w:tcW w:w="1384" w:type="dxa"/>
          </w:tcPr>
          <w:p w:rsidR="00B37835" w:rsidRDefault="00B37835" w:rsidP="0073715C">
            <w:pPr>
              <w:pStyle w:val="a6"/>
              <w:ind w:firstLine="0"/>
              <w:jc w:val="center"/>
              <w:rPr>
                <w:vertAlign w:val="subscript"/>
              </w:rPr>
            </w:pPr>
            <w:r>
              <w:rPr>
                <w:lang w:val="en-US"/>
              </w:rPr>
              <w:t>S</w:t>
            </w:r>
            <w:r>
              <w:rPr>
                <w:vertAlign w:val="subscript"/>
              </w:rPr>
              <w:t>монокл.</w:t>
            </w:r>
          </w:p>
        </w:tc>
        <w:tc>
          <w:tcPr>
            <w:tcW w:w="1418" w:type="dxa"/>
          </w:tcPr>
          <w:p w:rsidR="00B37835" w:rsidRDefault="00B37835" w:rsidP="0073715C">
            <w:pPr>
              <w:pStyle w:val="a6"/>
              <w:ind w:firstLine="0"/>
              <w:jc w:val="center"/>
            </w:pPr>
            <w:r>
              <w:t>0,30</w:t>
            </w:r>
          </w:p>
        </w:tc>
        <w:tc>
          <w:tcPr>
            <w:tcW w:w="1701" w:type="dxa"/>
          </w:tcPr>
          <w:p w:rsidR="00B37835" w:rsidRDefault="00B37835" w:rsidP="0073715C">
            <w:pPr>
              <w:pStyle w:val="a6"/>
              <w:ind w:firstLine="0"/>
              <w:jc w:val="center"/>
            </w:pPr>
            <w:r>
              <w:t>32,55</w:t>
            </w:r>
          </w:p>
        </w:tc>
        <w:tc>
          <w:tcPr>
            <w:tcW w:w="1376" w:type="dxa"/>
            <w:gridSpan w:val="3"/>
          </w:tcPr>
          <w:p w:rsidR="00B37835" w:rsidRDefault="00B37835" w:rsidP="0073715C">
            <w:pPr>
              <w:pStyle w:val="a6"/>
              <w:ind w:firstLine="0"/>
              <w:jc w:val="center"/>
            </w:pPr>
            <w:r>
              <w:t>14,00</w:t>
            </w:r>
          </w:p>
        </w:tc>
        <w:tc>
          <w:tcPr>
            <w:tcW w:w="1418" w:type="dxa"/>
          </w:tcPr>
          <w:p w:rsidR="00B37835" w:rsidRDefault="00B37835" w:rsidP="0073715C">
            <w:pPr>
              <w:pStyle w:val="a6"/>
              <w:ind w:firstLine="0"/>
              <w:jc w:val="center"/>
            </w:pPr>
            <w:r>
              <w:t>29,08</w:t>
            </w:r>
          </w:p>
        </w:tc>
        <w:tc>
          <w:tcPr>
            <w:tcW w:w="1136" w:type="dxa"/>
            <w:gridSpan w:val="2"/>
          </w:tcPr>
          <w:p w:rsidR="00B37835" w:rsidRDefault="00B37835" w:rsidP="0073715C">
            <w:pPr>
              <w:pStyle w:val="a6"/>
              <w:ind w:firstLine="0"/>
              <w:jc w:val="center"/>
            </w:pPr>
            <w:r>
              <w:t>-</w:t>
            </w:r>
          </w:p>
        </w:tc>
        <w:tc>
          <w:tcPr>
            <w:tcW w:w="1626" w:type="dxa"/>
            <w:gridSpan w:val="2"/>
          </w:tcPr>
          <w:p w:rsidR="00B37835" w:rsidRDefault="00B37835" w:rsidP="0073715C">
            <w:pPr>
              <w:pStyle w:val="a6"/>
              <w:ind w:firstLine="0"/>
              <w:jc w:val="center"/>
            </w:pPr>
            <w:r>
              <w:t>368 - 392</w:t>
            </w:r>
          </w:p>
        </w:tc>
      </w:tr>
      <w:tr w:rsidR="00B37835" w:rsidTr="0073715C">
        <w:tc>
          <w:tcPr>
            <w:tcW w:w="1384" w:type="dxa"/>
          </w:tcPr>
          <w:p w:rsidR="00B37835" w:rsidRDefault="00B37835" w:rsidP="0073715C">
            <w:pPr>
              <w:pStyle w:val="a6"/>
              <w:ind w:firstLine="0"/>
              <w:jc w:val="center"/>
            </w:pPr>
            <w:r>
              <w:rPr>
                <w:lang w:val="en-US"/>
              </w:rPr>
              <w:t>S</w:t>
            </w:r>
            <w:r>
              <w:rPr>
                <w:vertAlign w:val="subscript"/>
              </w:rPr>
              <w:t>2  газ</w:t>
            </w:r>
          </w:p>
        </w:tc>
        <w:tc>
          <w:tcPr>
            <w:tcW w:w="1418" w:type="dxa"/>
          </w:tcPr>
          <w:p w:rsidR="00B37835" w:rsidRDefault="00B37835" w:rsidP="0073715C">
            <w:pPr>
              <w:pStyle w:val="a6"/>
              <w:ind w:firstLine="0"/>
              <w:jc w:val="center"/>
            </w:pPr>
            <w:r>
              <w:t>129,1</w:t>
            </w:r>
          </w:p>
        </w:tc>
        <w:tc>
          <w:tcPr>
            <w:tcW w:w="1701" w:type="dxa"/>
          </w:tcPr>
          <w:p w:rsidR="00B37835" w:rsidRDefault="00B37835" w:rsidP="0073715C">
            <w:pPr>
              <w:pStyle w:val="a6"/>
              <w:ind w:firstLine="0"/>
              <w:jc w:val="center"/>
            </w:pPr>
            <w:r>
              <w:t>227,7</w:t>
            </w:r>
          </w:p>
        </w:tc>
        <w:tc>
          <w:tcPr>
            <w:tcW w:w="1376" w:type="dxa"/>
            <w:gridSpan w:val="3"/>
          </w:tcPr>
          <w:p w:rsidR="00B37835" w:rsidRDefault="00B37835" w:rsidP="0073715C">
            <w:pPr>
              <w:pStyle w:val="a6"/>
              <w:ind w:firstLine="0"/>
              <w:jc w:val="center"/>
            </w:pPr>
            <w:r>
              <w:t>36,11</w:t>
            </w:r>
          </w:p>
        </w:tc>
        <w:tc>
          <w:tcPr>
            <w:tcW w:w="1418" w:type="dxa"/>
          </w:tcPr>
          <w:p w:rsidR="00B37835" w:rsidRDefault="00B37835" w:rsidP="0073715C">
            <w:pPr>
              <w:pStyle w:val="a6"/>
              <w:ind w:firstLine="0"/>
              <w:jc w:val="center"/>
            </w:pPr>
            <w:r>
              <w:t>1,09</w:t>
            </w:r>
          </w:p>
        </w:tc>
        <w:tc>
          <w:tcPr>
            <w:tcW w:w="1136" w:type="dxa"/>
            <w:gridSpan w:val="2"/>
          </w:tcPr>
          <w:p w:rsidR="00B37835" w:rsidRDefault="00B37835" w:rsidP="0073715C">
            <w:pPr>
              <w:pStyle w:val="a6"/>
              <w:ind w:firstLine="0"/>
              <w:jc w:val="center"/>
            </w:pPr>
            <w:r>
              <w:t>- 3,52</w:t>
            </w:r>
          </w:p>
        </w:tc>
        <w:tc>
          <w:tcPr>
            <w:tcW w:w="1626" w:type="dxa"/>
            <w:gridSpan w:val="2"/>
          </w:tcPr>
          <w:p w:rsidR="00B37835" w:rsidRDefault="00B37835" w:rsidP="0073715C">
            <w:pPr>
              <w:pStyle w:val="a6"/>
              <w:ind w:firstLine="0"/>
              <w:jc w:val="center"/>
            </w:pPr>
            <w:r>
              <w:t>273 - 2000</w:t>
            </w:r>
          </w:p>
        </w:tc>
      </w:tr>
      <w:tr w:rsidR="00B37835" w:rsidTr="0073715C">
        <w:tc>
          <w:tcPr>
            <w:tcW w:w="1384" w:type="dxa"/>
          </w:tcPr>
          <w:p w:rsidR="00B37835" w:rsidRPr="009165F1" w:rsidRDefault="00B37835" w:rsidP="0073715C">
            <w:pPr>
              <w:pStyle w:val="a6"/>
              <w:ind w:firstLine="0"/>
              <w:jc w:val="center"/>
              <w:rPr>
                <w:lang w:val="kk-KZ"/>
              </w:rPr>
            </w:pPr>
            <w:r>
              <w:rPr>
                <w:lang w:val="en-US"/>
              </w:rPr>
              <w:t>SO</w:t>
            </w:r>
            <w:r w:rsidRPr="009165F1">
              <w:rPr>
                <w:vertAlign w:val="subscript"/>
                <w:lang w:val="en-US"/>
              </w:rPr>
              <w:t>2</w:t>
            </w:r>
          </w:p>
        </w:tc>
        <w:tc>
          <w:tcPr>
            <w:tcW w:w="1418" w:type="dxa"/>
          </w:tcPr>
          <w:p w:rsidR="00B37835" w:rsidRPr="009165F1" w:rsidRDefault="00B37835" w:rsidP="0073715C">
            <w:pPr>
              <w:pStyle w:val="a6"/>
              <w:ind w:firstLine="0"/>
              <w:jc w:val="center"/>
              <w:rPr>
                <w:lang w:val="kk-KZ"/>
              </w:rPr>
            </w:pPr>
            <w:r>
              <w:rPr>
                <w:lang w:val="kk-KZ"/>
              </w:rPr>
              <w:t>-296,9</w:t>
            </w:r>
          </w:p>
        </w:tc>
        <w:tc>
          <w:tcPr>
            <w:tcW w:w="1701" w:type="dxa"/>
          </w:tcPr>
          <w:p w:rsidR="00B37835" w:rsidRPr="009165F1" w:rsidRDefault="00B37835" w:rsidP="0073715C">
            <w:pPr>
              <w:pStyle w:val="a6"/>
              <w:ind w:firstLine="0"/>
              <w:jc w:val="center"/>
              <w:rPr>
                <w:lang w:val="kk-KZ"/>
              </w:rPr>
            </w:pPr>
            <w:r>
              <w:rPr>
                <w:lang w:val="kk-KZ"/>
              </w:rPr>
              <w:t>248,07</w:t>
            </w:r>
          </w:p>
        </w:tc>
        <w:tc>
          <w:tcPr>
            <w:tcW w:w="1376" w:type="dxa"/>
            <w:gridSpan w:val="3"/>
          </w:tcPr>
          <w:p w:rsidR="00B37835" w:rsidRPr="009165F1" w:rsidRDefault="00B37835" w:rsidP="0073715C">
            <w:pPr>
              <w:pStyle w:val="a6"/>
              <w:ind w:firstLine="0"/>
              <w:jc w:val="center"/>
              <w:rPr>
                <w:lang w:val="kk-KZ"/>
              </w:rPr>
            </w:pPr>
            <w:r>
              <w:rPr>
                <w:lang w:val="kk-KZ"/>
              </w:rPr>
              <w:t>42,55</w:t>
            </w:r>
          </w:p>
        </w:tc>
        <w:tc>
          <w:tcPr>
            <w:tcW w:w="1418" w:type="dxa"/>
          </w:tcPr>
          <w:p w:rsidR="00B37835" w:rsidRPr="009165F1" w:rsidRDefault="00B37835" w:rsidP="0073715C">
            <w:pPr>
              <w:pStyle w:val="a6"/>
              <w:ind w:firstLine="0"/>
              <w:jc w:val="center"/>
              <w:rPr>
                <w:lang w:val="kk-KZ"/>
              </w:rPr>
            </w:pPr>
            <w:r>
              <w:rPr>
                <w:lang w:val="kk-KZ"/>
              </w:rPr>
              <w:t>12,55</w:t>
            </w:r>
          </w:p>
        </w:tc>
        <w:tc>
          <w:tcPr>
            <w:tcW w:w="1136" w:type="dxa"/>
            <w:gridSpan w:val="2"/>
          </w:tcPr>
          <w:p w:rsidR="00B37835" w:rsidRPr="009165F1" w:rsidRDefault="00B37835" w:rsidP="0073715C">
            <w:pPr>
              <w:pStyle w:val="a6"/>
              <w:ind w:firstLine="0"/>
              <w:jc w:val="center"/>
              <w:rPr>
                <w:lang w:val="kk-KZ"/>
              </w:rPr>
            </w:pPr>
            <w:r>
              <w:rPr>
                <w:lang w:val="kk-KZ"/>
              </w:rPr>
              <w:t>-5,65</w:t>
            </w:r>
          </w:p>
        </w:tc>
        <w:tc>
          <w:tcPr>
            <w:tcW w:w="1626" w:type="dxa"/>
            <w:gridSpan w:val="2"/>
          </w:tcPr>
          <w:p w:rsidR="00B37835" w:rsidRPr="009165F1" w:rsidRDefault="00B37835" w:rsidP="0073715C">
            <w:pPr>
              <w:pStyle w:val="a6"/>
              <w:ind w:firstLine="0"/>
              <w:jc w:val="center"/>
              <w:rPr>
                <w:lang w:val="kk-KZ"/>
              </w:rPr>
            </w:pPr>
            <w:r>
              <w:rPr>
                <w:lang w:val="kk-KZ"/>
              </w:rPr>
              <w:t>298-1800</w:t>
            </w:r>
          </w:p>
        </w:tc>
      </w:tr>
      <w:tr w:rsidR="00B37835" w:rsidTr="0073715C">
        <w:tc>
          <w:tcPr>
            <w:tcW w:w="1384" w:type="dxa"/>
          </w:tcPr>
          <w:p w:rsidR="00B37835" w:rsidRDefault="00B37835" w:rsidP="0073715C">
            <w:pPr>
              <w:pStyle w:val="a6"/>
              <w:ind w:firstLine="0"/>
              <w:jc w:val="center"/>
              <w:rPr>
                <w:vertAlign w:val="subscript"/>
              </w:rPr>
            </w:pPr>
            <w:r>
              <w:rPr>
                <w:lang w:val="en-US"/>
              </w:rPr>
              <w:t>Sn</w:t>
            </w:r>
            <w:r>
              <w:t xml:space="preserve"> </w:t>
            </w:r>
            <w:r>
              <w:rPr>
                <w:vertAlign w:val="subscript"/>
              </w:rPr>
              <w:t>бег</w:t>
            </w:r>
          </w:p>
        </w:tc>
        <w:tc>
          <w:tcPr>
            <w:tcW w:w="1418" w:type="dxa"/>
          </w:tcPr>
          <w:p w:rsidR="00B37835" w:rsidRDefault="00B37835" w:rsidP="0073715C">
            <w:pPr>
              <w:pStyle w:val="a6"/>
              <w:ind w:firstLine="0"/>
              <w:jc w:val="center"/>
            </w:pPr>
            <w:r>
              <w:t>0</w:t>
            </w:r>
          </w:p>
        </w:tc>
        <w:tc>
          <w:tcPr>
            <w:tcW w:w="1701" w:type="dxa"/>
          </w:tcPr>
          <w:p w:rsidR="00B37835" w:rsidRDefault="00B37835" w:rsidP="0073715C">
            <w:pPr>
              <w:pStyle w:val="a6"/>
              <w:ind w:firstLine="0"/>
              <w:jc w:val="center"/>
            </w:pPr>
            <w:r>
              <w:t>51,4</w:t>
            </w:r>
          </w:p>
        </w:tc>
        <w:tc>
          <w:tcPr>
            <w:tcW w:w="1376" w:type="dxa"/>
            <w:gridSpan w:val="3"/>
          </w:tcPr>
          <w:p w:rsidR="00B37835" w:rsidRDefault="00B37835" w:rsidP="0073715C">
            <w:pPr>
              <w:pStyle w:val="a6"/>
              <w:ind w:firstLine="0"/>
              <w:jc w:val="center"/>
            </w:pPr>
            <w:r>
              <w:t>18,49</w:t>
            </w:r>
          </w:p>
        </w:tc>
        <w:tc>
          <w:tcPr>
            <w:tcW w:w="1418" w:type="dxa"/>
          </w:tcPr>
          <w:p w:rsidR="00B37835" w:rsidRDefault="00B37835" w:rsidP="0073715C">
            <w:pPr>
              <w:pStyle w:val="a6"/>
              <w:ind w:firstLine="0"/>
              <w:jc w:val="center"/>
            </w:pPr>
            <w:r>
              <w:t>26,36</w:t>
            </w:r>
          </w:p>
        </w:tc>
        <w:tc>
          <w:tcPr>
            <w:tcW w:w="1136" w:type="dxa"/>
            <w:gridSpan w:val="2"/>
          </w:tcPr>
          <w:p w:rsidR="00B37835" w:rsidRDefault="00B37835" w:rsidP="0073715C">
            <w:pPr>
              <w:pStyle w:val="a6"/>
              <w:ind w:firstLine="0"/>
              <w:jc w:val="center"/>
            </w:pPr>
            <w:r>
              <w:t>-</w:t>
            </w:r>
          </w:p>
        </w:tc>
        <w:tc>
          <w:tcPr>
            <w:tcW w:w="1626" w:type="dxa"/>
            <w:gridSpan w:val="2"/>
          </w:tcPr>
          <w:p w:rsidR="00B37835" w:rsidRDefault="00B37835" w:rsidP="0073715C">
            <w:pPr>
              <w:pStyle w:val="a6"/>
              <w:ind w:firstLine="0"/>
              <w:jc w:val="center"/>
            </w:pPr>
            <w:r>
              <w:t>273 - 505</w:t>
            </w:r>
          </w:p>
        </w:tc>
      </w:tr>
      <w:tr w:rsidR="00B37835" w:rsidTr="0073715C">
        <w:tc>
          <w:tcPr>
            <w:tcW w:w="1384" w:type="dxa"/>
          </w:tcPr>
          <w:p w:rsidR="00B37835" w:rsidRDefault="00B37835" w:rsidP="0073715C">
            <w:pPr>
              <w:pStyle w:val="a6"/>
              <w:ind w:firstLine="0"/>
              <w:jc w:val="center"/>
              <w:rPr>
                <w:vertAlign w:val="subscript"/>
              </w:rPr>
            </w:pPr>
            <w:r>
              <w:rPr>
                <w:lang w:val="en-US"/>
              </w:rPr>
              <w:t>Sn</w:t>
            </w:r>
            <w:r>
              <w:rPr>
                <w:vertAlign w:val="subscript"/>
              </w:rPr>
              <w:t xml:space="preserve"> ж</w:t>
            </w:r>
          </w:p>
        </w:tc>
        <w:tc>
          <w:tcPr>
            <w:tcW w:w="1418" w:type="dxa"/>
          </w:tcPr>
          <w:p w:rsidR="00B37835" w:rsidRDefault="00B37835" w:rsidP="0073715C">
            <w:pPr>
              <w:pStyle w:val="a6"/>
              <w:ind w:firstLine="0"/>
              <w:jc w:val="center"/>
            </w:pPr>
            <w:r>
              <w:t>7,03</w:t>
            </w:r>
          </w:p>
        </w:tc>
        <w:tc>
          <w:tcPr>
            <w:tcW w:w="1701" w:type="dxa"/>
          </w:tcPr>
          <w:p w:rsidR="00B37835" w:rsidRDefault="00B37835" w:rsidP="0073715C">
            <w:pPr>
              <w:pStyle w:val="a6"/>
              <w:ind w:firstLine="0"/>
              <w:jc w:val="center"/>
            </w:pPr>
            <w:r>
              <w:t>-</w:t>
            </w:r>
          </w:p>
        </w:tc>
        <w:tc>
          <w:tcPr>
            <w:tcW w:w="1376" w:type="dxa"/>
            <w:gridSpan w:val="3"/>
          </w:tcPr>
          <w:p w:rsidR="00B37835" w:rsidRDefault="00B37835" w:rsidP="0073715C">
            <w:pPr>
              <w:pStyle w:val="a6"/>
              <w:ind w:firstLine="0"/>
              <w:jc w:val="center"/>
            </w:pPr>
            <w:r>
              <w:t>21,54</w:t>
            </w:r>
          </w:p>
        </w:tc>
        <w:tc>
          <w:tcPr>
            <w:tcW w:w="1418" w:type="dxa"/>
          </w:tcPr>
          <w:p w:rsidR="00B37835" w:rsidRDefault="00B37835" w:rsidP="0073715C">
            <w:pPr>
              <w:pStyle w:val="a6"/>
              <w:ind w:firstLine="0"/>
              <w:jc w:val="center"/>
            </w:pPr>
            <w:r>
              <w:t>6,15</w:t>
            </w:r>
          </w:p>
        </w:tc>
        <w:tc>
          <w:tcPr>
            <w:tcW w:w="1136" w:type="dxa"/>
            <w:gridSpan w:val="2"/>
          </w:tcPr>
          <w:p w:rsidR="00B37835" w:rsidRDefault="00B37835" w:rsidP="0073715C">
            <w:pPr>
              <w:pStyle w:val="a6"/>
              <w:ind w:firstLine="0"/>
              <w:jc w:val="center"/>
            </w:pPr>
            <w:r>
              <w:t>12,88</w:t>
            </w:r>
          </w:p>
        </w:tc>
        <w:tc>
          <w:tcPr>
            <w:tcW w:w="1626" w:type="dxa"/>
            <w:gridSpan w:val="2"/>
          </w:tcPr>
          <w:p w:rsidR="00B37835" w:rsidRDefault="00B37835" w:rsidP="0073715C">
            <w:pPr>
              <w:pStyle w:val="a6"/>
              <w:ind w:firstLine="0"/>
              <w:jc w:val="center"/>
            </w:pPr>
            <w:r>
              <w:t>505 - 800</w:t>
            </w:r>
          </w:p>
        </w:tc>
      </w:tr>
      <w:tr w:rsidR="00B37835" w:rsidTr="0073715C">
        <w:tc>
          <w:tcPr>
            <w:tcW w:w="1384" w:type="dxa"/>
          </w:tcPr>
          <w:p w:rsidR="00B37835" w:rsidRDefault="00B37835" w:rsidP="0073715C">
            <w:pPr>
              <w:pStyle w:val="a6"/>
              <w:ind w:firstLine="0"/>
              <w:jc w:val="center"/>
              <w:rPr>
                <w:vertAlign w:val="subscript"/>
              </w:rPr>
            </w:pPr>
            <w:r>
              <w:rPr>
                <w:lang w:val="en-US"/>
              </w:rPr>
              <w:t>Zn</w:t>
            </w:r>
            <w:r>
              <w:t xml:space="preserve"> </w:t>
            </w:r>
            <w:r>
              <w:rPr>
                <w:vertAlign w:val="subscript"/>
              </w:rPr>
              <w:t>кр</w:t>
            </w:r>
          </w:p>
        </w:tc>
        <w:tc>
          <w:tcPr>
            <w:tcW w:w="1418" w:type="dxa"/>
          </w:tcPr>
          <w:p w:rsidR="00B37835" w:rsidRDefault="00B37835" w:rsidP="0073715C">
            <w:pPr>
              <w:pStyle w:val="a6"/>
              <w:ind w:firstLine="0"/>
              <w:jc w:val="center"/>
            </w:pPr>
            <w:r>
              <w:t>0</w:t>
            </w:r>
          </w:p>
        </w:tc>
        <w:tc>
          <w:tcPr>
            <w:tcW w:w="1701" w:type="dxa"/>
          </w:tcPr>
          <w:p w:rsidR="00B37835" w:rsidRDefault="00B37835" w:rsidP="0073715C">
            <w:pPr>
              <w:pStyle w:val="a6"/>
              <w:ind w:firstLine="0"/>
              <w:jc w:val="center"/>
            </w:pPr>
            <w:r>
              <w:t>41,59</w:t>
            </w:r>
          </w:p>
        </w:tc>
        <w:tc>
          <w:tcPr>
            <w:tcW w:w="1376" w:type="dxa"/>
            <w:gridSpan w:val="3"/>
          </w:tcPr>
          <w:p w:rsidR="00B37835" w:rsidRDefault="00B37835" w:rsidP="0073715C">
            <w:pPr>
              <w:pStyle w:val="a6"/>
              <w:ind w:firstLine="0"/>
              <w:jc w:val="center"/>
            </w:pPr>
            <w:r>
              <w:t>22,38</w:t>
            </w:r>
          </w:p>
        </w:tc>
        <w:tc>
          <w:tcPr>
            <w:tcW w:w="1418" w:type="dxa"/>
          </w:tcPr>
          <w:p w:rsidR="00B37835" w:rsidRDefault="00B37835" w:rsidP="0073715C">
            <w:pPr>
              <w:pStyle w:val="a6"/>
              <w:ind w:firstLine="0"/>
              <w:jc w:val="center"/>
            </w:pPr>
            <w:r>
              <w:t>10,04</w:t>
            </w:r>
          </w:p>
        </w:tc>
        <w:tc>
          <w:tcPr>
            <w:tcW w:w="1136" w:type="dxa"/>
            <w:gridSpan w:val="2"/>
          </w:tcPr>
          <w:p w:rsidR="00B37835" w:rsidRDefault="00B37835" w:rsidP="0073715C">
            <w:pPr>
              <w:pStyle w:val="a6"/>
              <w:ind w:firstLine="0"/>
              <w:jc w:val="center"/>
            </w:pPr>
            <w:r>
              <w:t>-</w:t>
            </w:r>
          </w:p>
        </w:tc>
        <w:tc>
          <w:tcPr>
            <w:tcW w:w="1626" w:type="dxa"/>
            <w:gridSpan w:val="2"/>
          </w:tcPr>
          <w:p w:rsidR="00B37835" w:rsidRDefault="00B37835" w:rsidP="0073715C">
            <w:pPr>
              <w:pStyle w:val="a6"/>
              <w:ind w:firstLine="0"/>
              <w:jc w:val="center"/>
            </w:pPr>
            <w:r>
              <w:t>273 - 693</w:t>
            </w:r>
          </w:p>
        </w:tc>
      </w:tr>
      <w:tr w:rsidR="00B37835" w:rsidTr="0073715C">
        <w:tc>
          <w:tcPr>
            <w:tcW w:w="1384" w:type="dxa"/>
          </w:tcPr>
          <w:p w:rsidR="00B37835" w:rsidRDefault="00B37835" w:rsidP="0073715C">
            <w:pPr>
              <w:pStyle w:val="a6"/>
              <w:ind w:firstLine="0"/>
              <w:jc w:val="center"/>
              <w:rPr>
                <w:vertAlign w:val="subscript"/>
              </w:rPr>
            </w:pPr>
            <w:r>
              <w:rPr>
                <w:lang w:val="en-US"/>
              </w:rPr>
              <w:t>Zn</w:t>
            </w:r>
            <w:r>
              <w:t xml:space="preserve"> </w:t>
            </w:r>
            <w:r>
              <w:rPr>
                <w:vertAlign w:val="subscript"/>
              </w:rPr>
              <w:t>ж</w:t>
            </w:r>
          </w:p>
        </w:tc>
        <w:tc>
          <w:tcPr>
            <w:tcW w:w="1418" w:type="dxa"/>
          </w:tcPr>
          <w:p w:rsidR="00B37835" w:rsidRDefault="00B37835" w:rsidP="0073715C">
            <w:pPr>
              <w:pStyle w:val="a6"/>
              <w:ind w:firstLine="0"/>
              <w:jc w:val="center"/>
            </w:pPr>
            <w:r>
              <w:t>7,03</w:t>
            </w:r>
          </w:p>
        </w:tc>
        <w:tc>
          <w:tcPr>
            <w:tcW w:w="1701" w:type="dxa"/>
          </w:tcPr>
          <w:p w:rsidR="00B37835" w:rsidRDefault="00B37835" w:rsidP="0073715C">
            <w:pPr>
              <w:pStyle w:val="a6"/>
              <w:ind w:firstLine="0"/>
              <w:jc w:val="center"/>
            </w:pPr>
            <w:r>
              <w:t>-</w:t>
            </w:r>
          </w:p>
        </w:tc>
        <w:tc>
          <w:tcPr>
            <w:tcW w:w="1376" w:type="dxa"/>
            <w:gridSpan w:val="3"/>
          </w:tcPr>
          <w:p w:rsidR="00B37835" w:rsidRDefault="00B37835" w:rsidP="0073715C">
            <w:pPr>
              <w:pStyle w:val="a6"/>
              <w:ind w:firstLine="0"/>
              <w:jc w:val="center"/>
            </w:pPr>
            <w:r>
              <w:t>27,43</w:t>
            </w:r>
          </w:p>
        </w:tc>
        <w:tc>
          <w:tcPr>
            <w:tcW w:w="1418" w:type="dxa"/>
          </w:tcPr>
          <w:p w:rsidR="00B37835" w:rsidRDefault="00B37835" w:rsidP="0073715C">
            <w:pPr>
              <w:pStyle w:val="a6"/>
              <w:ind w:firstLine="0"/>
              <w:jc w:val="center"/>
            </w:pPr>
            <w:r>
              <w:t>7,50</w:t>
            </w:r>
          </w:p>
        </w:tc>
        <w:tc>
          <w:tcPr>
            <w:tcW w:w="1136" w:type="dxa"/>
            <w:gridSpan w:val="2"/>
          </w:tcPr>
          <w:p w:rsidR="00B37835" w:rsidRDefault="00B37835" w:rsidP="0073715C">
            <w:pPr>
              <w:pStyle w:val="a6"/>
              <w:ind w:firstLine="0"/>
              <w:jc w:val="center"/>
            </w:pPr>
            <w:r>
              <w:t>-</w:t>
            </w:r>
          </w:p>
        </w:tc>
        <w:tc>
          <w:tcPr>
            <w:tcW w:w="1626" w:type="dxa"/>
            <w:gridSpan w:val="2"/>
          </w:tcPr>
          <w:p w:rsidR="00B37835" w:rsidRDefault="00B37835" w:rsidP="0073715C">
            <w:pPr>
              <w:pStyle w:val="a6"/>
              <w:ind w:firstLine="0"/>
              <w:jc w:val="center"/>
            </w:pPr>
            <w:r>
              <w:t>693 - 1180</w:t>
            </w:r>
          </w:p>
        </w:tc>
      </w:tr>
      <w:tr w:rsidR="00B37835" w:rsidTr="0073715C">
        <w:tc>
          <w:tcPr>
            <w:tcW w:w="1384" w:type="dxa"/>
          </w:tcPr>
          <w:p w:rsidR="00B37835" w:rsidRDefault="00B37835" w:rsidP="0073715C">
            <w:pPr>
              <w:pStyle w:val="a6"/>
              <w:ind w:firstLine="0"/>
              <w:jc w:val="center"/>
              <w:rPr>
                <w:vertAlign w:val="subscript"/>
              </w:rPr>
            </w:pPr>
            <w:r>
              <w:rPr>
                <w:lang w:val="en-US"/>
              </w:rPr>
              <w:t>Zn</w:t>
            </w:r>
            <w:r>
              <w:t xml:space="preserve"> </w:t>
            </w:r>
            <w:r>
              <w:rPr>
                <w:vertAlign w:val="subscript"/>
              </w:rPr>
              <w:t>газ</w:t>
            </w:r>
          </w:p>
        </w:tc>
        <w:tc>
          <w:tcPr>
            <w:tcW w:w="1418" w:type="dxa"/>
          </w:tcPr>
          <w:p w:rsidR="00B37835" w:rsidRDefault="00B37835" w:rsidP="0073715C">
            <w:pPr>
              <w:pStyle w:val="a6"/>
              <w:ind w:firstLine="0"/>
              <w:jc w:val="center"/>
            </w:pPr>
            <w:r>
              <w:t>115,0</w:t>
            </w:r>
          </w:p>
        </w:tc>
        <w:tc>
          <w:tcPr>
            <w:tcW w:w="1701" w:type="dxa"/>
          </w:tcPr>
          <w:p w:rsidR="00B37835" w:rsidRDefault="00B37835" w:rsidP="0073715C">
            <w:pPr>
              <w:pStyle w:val="a6"/>
              <w:ind w:firstLine="0"/>
              <w:jc w:val="center"/>
            </w:pPr>
          </w:p>
        </w:tc>
        <w:tc>
          <w:tcPr>
            <w:tcW w:w="1376" w:type="dxa"/>
            <w:gridSpan w:val="3"/>
          </w:tcPr>
          <w:p w:rsidR="00B37835" w:rsidRDefault="00B37835" w:rsidP="0073715C">
            <w:pPr>
              <w:pStyle w:val="a6"/>
              <w:ind w:firstLine="0"/>
              <w:jc w:val="center"/>
            </w:pPr>
          </w:p>
        </w:tc>
        <w:tc>
          <w:tcPr>
            <w:tcW w:w="1418" w:type="dxa"/>
          </w:tcPr>
          <w:p w:rsidR="00B37835" w:rsidRDefault="00B37835" w:rsidP="0073715C">
            <w:pPr>
              <w:pStyle w:val="a6"/>
              <w:ind w:firstLine="0"/>
              <w:jc w:val="center"/>
            </w:pPr>
          </w:p>
        </w:tc>
        <w:tc>
          <w:tcPr>
            <w:tcW w:w="1136" w:type="dxa"/>
            <w:gridSpan w:val="2"/>
          </w:tcPr>
          <w:p w:rsidR="00B37835" w:rsidRDefault="00B37835" w:rsidP="0073715C">
            <w:pPr>
              <w:pStyle w:val="a6"/>
              <w:ind w:firstLine="0"/>
              <w:jc w:val="center"/>
            </w:pPr>
          </w:p>
        </w:tc>
        <w:tc>
          <w:tcPr>
            <w:tcW w:w="1626" w:type="dxa"/>
            <w:gridSpan w:val="2"/>
          </w:tcPr>
          <w:p w:rsidR="00B37835" w:rsidRDefault="00B37835" w:rsidP="0073715C">
            <w:pPr>
              <w:pStyle w:val="a6"/>
              <w:ind w:firstLine="0"/>
              <w:jc w:val="center"/>
            </w:pPr>
          </w:p>
        </w:tc>
      </w:tr>
      <w:tr w:rsidR="00B37835" w:rsidTr="0073715C">
        <w:tc>
          <w:tcPr>
            <w:tcW w:w="1384" w:type="dxa"/>
          </w:tcPr>
          <w:p w:rsidR="00B37835" w:rsidRDefault="00B37835" w:rsidP="0073715C">
            <w:pPr>
              <w:pStyle w:val="a6"/>
              <w:ind w:firstLine="0"/>
              <w:jc w:val="center"/>
            </w:pPr>
            <w:r>
              <w:rPr>
                <w:lang w:val="en-US"/>
              </w:rPr>
              <w:t>Al</w:t>
            </w:r>
            <w:r>
              <w:rPr>
                <w:vertAlign w:val="subscript"/>
              </w:rPr>
              <w:t>2</w:t>
            </w:r>
            <w:r>
              <w:rPr>
                <w:lang w:val="en-US"/>
              </w:rPr>
              <w:t>O</w:t>
            </w:r>
            <w:r>
              <w:rPr>
                <w:vertAlign w:val="subscript"/>
              </w:rPr>
              <w:t>3 тв</w:t>
            </w:r>
          </w:p>
          <w:p w:rsidR="00B37835" w:rsidRDefault="00B37835" w:rsidP="0073715C">
            <w:pPr>
              <w:pStyle w:val="a6"/>
              <w:ind w:firstLine="0"/>
              <w:jc w:val="center"/>
            </w:pPr>
            <w:r>
              <w:t>корунд</w:t>
            </w:r>
          </w:p>
        </w:tc>
        <w:tc>
          <w:tcPr>
            <w:tcW w:w="1418" w:type="dxa"/>
          </w:tcPr>
          <w:p w:rsidR="00B37835" w:rsidRDefault="00B37835" w:rsidP="0073715C">
            <w:pPr>
              <w:pStyle w:val="a6"/>
              <w:ind w:firstLine="0"/>
              <w:jc w:val="center"/>
            </w:pPr>
            <w:r>
              <w:t>- 1675</w:t>
            </w:r>
          </w:p>
        </w:tc>
        <w:tc>
          <w:tcPr>
            <w:tcW w:w="1701" w:type="dxa"/>
          </w:tcPr>
          <w:p w:rsidR="00B37835" w:rsidRDefault="00B37835" w:rsidP="0073715C">
            <w:pPr>
              <w:pStyle w:val="a6"/>
              <w:ind w:firstLine="0"/>
              <w:jc w:val="center"/>
            </w:pPr>
            <w:r>
              <w:t>50,94</w:t>
            </w:r>
          </w:p>
        </w:tc>
        <w:tc>
          <w:tcPr>
            <w:tcW w:w="1376" w:type="dxa"/>
            <w:gridSpan w:val="3"/>
          </w:tcPr>
          <w:p w:rsidR="00B37835" w:rsidRDefault="00B37835" w:rsidP="0073715C">
            <w:pPr>
              <w:pStyle w:val="a6"/>
              <w:ind w:firstLine="0"/>
              <w:jc w:val="center"/>
            </w:pPr>
            <w:r>
              <w:t>114,56</w:t>
            </w:r>
          </w:p>
        </w:tc>
        <w:tc>
          <w:tcPr>
            <w:tcW w:w="1418" w:type="dxa"/>
          </w:tcPr>
          <w:p w:rsidR="00B37835" w:rsidRDefault="00B37835" w:rsidP="0073715C">
            <w:pPr>
              <w:pStyle w:val="a6"/>
              <w:ind w:firstLine="0"/>
              <w:jc w:val="center"/>
            </w:pPr>
            <w:r>
              <w:t>12,89</w:t>
            </w:r>
          </w:p>
        </w:tc>
        <w:tc>
          <w:tcPr>
            <w:tcW w:w="1136" w:type="dxa"/>
            <w:gridSpan w:val="2"/>
          </w:tcPr>
          <w:p w:rsidR="00B37835" w:rsidRDefault="00B37835" w:rsidP="0073715C">
            <w:pPr>
              <w:pStyle w:val="a6"/>
              <w:ind w:firstLine="0"/>
              <w:jc w:val="center"/>
            </w:pPr>
            <w:r>
              <w:t>- 34,31</w:t>
            </w:r>
          </w:p>
        </w:tc>
        <w:tc>
          <w:tcPr>
            <w:tcW w:w="1626" w:type="dxa"/>
            <w:gridSpan w:val="2"/>
          </w:tcPr>
          <w:p w:rsidR="00B37835" w:rsidRDefault="00B37835" w:rsidP="0073715C">
            <w:pPr>
              <w:pStyle w:val="a6"/>
              <w:ind w:firstLine="0"/>
              <w:jc w:val="center"/>
            </w:pPr>
            <w:r>
              <w:t>298 - 1800</w:t>
            </w:r>
          </w:p>
        </w:tc>
      </w:tr>
      <w:tr w:rsidR="00B37835" w:rsidTr="0073715C">
        <w:tc>
          <w:tcPr>
            <w:tcW w:w="1384" w:type="dxa"/>
          </w:tcPr>
          <w:p w:rsidR="00B37835" w:rsidRDefault="00B37835" w:rsidP="0073715C">
            <w:pPr>
              <w:pStyle w:val="a6"/>
              <w:ind w:firstLine="0"/>
              <w:jc w:val="center"/>
              <w:rPr>
                <w:vertAlign w:val="subscript"/>
              </w:rPr>
            </w:pPr>
            <w:r>
              <w:t xml:space="preserve">СО </w:t>
            </w:r>
            <w:r>
              <w:rPr>
                <w:vertAlign w:val="subscript"/>
              </w:rPr>
              <w:t>газ</w:t>
            </w:r>
          </w:p>
        </w:tc>
        <w:tc>
          <w:tcPr>
            <w:tcW w:w="1418" w:type="dxa"/>
          </w:tcPr>
          <w:p w:rsidR="00B37835" w:rsidRDefault="00B37835" w:rsidP="0073715C">
            <w:pPr>
              <w:pStyle w:val="a6"/>
              <w:ind w:firstLine="0"/>
              <w:jc w:val="center"/>
            </w:pPr>
            <w:r>
              <w:t>- 110,5</w:t>
            </w:r>
          </w:p>
        </w:tc>
        <w:tc>
          <w:tcPr>
            <w:tcW w:w="1701" w:type="dxa"/>
          </w:tcPr>
          <w:p w:rsidR="00B37835" w:rsidRDefault="00B37835" w:rsidP="0073715C">
            <w:pPr>
              <w:pStyle w:val="a6"/>
              <w:ind w:firstLine="0"/>
              <w:jc w:val="center"/>
            </w:pPr>
            <w:r>
              <w:t>197,4</w:t>
            </w:r>
          </w:p>
        </w:tc>
        <w:tc>
          <w:tcPr>
            <w:tcW w:w="1376" w:type="dxa"/>
            <w:gridSpan w:val="3"/>
          </w:tcPr>
          <w:p w:rsidR="00B37835" w:rsidRDefault="00B37835" w:rsidP="0073715C">
            <w:pPr>
              <w:pStyle w:val="a6"/>
              <w:ind w:firstLine="0"/>
              <w:jc w:val="center"/>
            </w:pPr>
            <w:r>
              <w:t>28,41</w:t>
            </w:r>
          </w:p>
        </w:tc>
        <w:tc>
          <w:tcPr>
            <w:tcW w:w="1418" w:type="dxa"/>
          </w:tcPr>
          <w:p w:rsidR="00B37835" w:rsidRDefault="00B37835" w:rsidP="0073715C">
            <w:pPr>
              <w:pStyle w:val="a6"/>
              <w:ind w:firstLine="0"/>
              <w:jc w:val="center"/>
            </w:pPr>
            <w:r>
              <w:t>4,10</w:t>
            </w:r>
          </w:p>
        </w:tc>
        <w:tc>
          <w:tcPr>
            <w:tcW w:w="1136" w:type="dxa"/>
            <w:gridSpan w:val="2"/>
          </w:tcPr>
          <w:p w:rsidR="00B37835" w:rsidRDefault="00B37835" w:rsidP="0073715C">
            <w:pPr>
              <w:pStyle w:val="a6"/>
              <w:ind w:firstLine="0"/>
              <w:jc w:val="center"/>
            </w:pPr>
            <w:r>
              <w:t>- 0,46</w:t>
            </w:r>
          </w:p>
        </w:tc>
        <w:tc>
          <w:tcPr>
            <w:tcW w:w="1626" w:type="dxa"/>
            <w:gridSpan w:val="2"/>
          </w:tcPr>
          <w:p w:rsidR="00B37835" w:rsidRDefault="00B37835" w:rsidP="0073715C">
            <w:pPr>
              <w:pStyle w:val="a6"/>
              <w:ind w:firstLine="0"/>
              <w:jc w:val="center"/>
            </w:pPr>
            <w:r>
              <w:t>298 - 2500</w:t>
            </w:r>
          </w:p>
        </w:tc>
      </w:tr>
      <w:tr w:rsidR="00B37835" w:rsidTr="0073715C">
        <w:tc>
          <w:tcPr>
            <w:tcW w:w="1384" w:type="dxa"/>
          </w:tcPr>
          <w:p w:rsidR="00B37835" w:rsidRDefault="00B37835" w:rsidP="0073715C">
            <w:pPr>
              <w:pStyle w:val="a6"/>
              <w:ind w:firstLine="0"/>
              <w:jc w:val="center"/>
              <w:rPr>
                <w:vertAlign w:val="subscript"/>
              </w:rPr>
            </w:pPr>
            <w:r>
              <w:t>СО</w:t>
            </w:r>
            <w:r>
              <w:rPr>
                <w:vertAlign w:val="subscript"/>
              </w:rPr>
              <w:t>2 газ</w:t>
            </w:r>
          </w:p>
        </w:tc>
        <w:tc>
          <w:tcPr>
            <w:tcW w:w="1418" w:type="dxa"/>
          </w:tcPr>
          <w:p w:rsidR="00B37835" w:rsidRDefault="00B37835" w:rsidP="0073715C">
            <w:pPr>
              <w:pStyle w:val="a6"/>
              <w:ind w:firstLine="0"/>
              <w:jc w:val="center"/>
            </w:pPr>
            <w:r>
              <w:t>- 393,5</w:t>
            </w:r>
          </w:p>
        </w:tc>
        <w:tc>
          <w:tcPr>
            <w:tcW w:w="1701" w:type="dxa"/>
          </w:tcPr>
          <w:p w:rsidR="00B37835" w:rsidRDefault="00B37835" w:rsidP="0073715C">
            <w:pPr>
              <w:pStyle w:val="a6"/>
              <w:ind w:firstLine="0"/>
              <w:jc w:val="center"/>
            </w:pPr>
            <w:r>
              <w:t>213,6</w:t>
            </w:r>
          </w:p>
        </w:tc>
        <w:tc>
          <w:tcPr>
            <w:tcW w:w="1376" w:type="dxa"/>
            <w:gridSpan w:val="3"/>
          </w:tcPr>
          <w:p w:rsidR="00B37835" w:rsidRDefault="00B37835" w:rsidP="0073715C">
            <w:pPr>
              <w:pStyle w:val="a6"/>
              <w:ind w:firstLine="0"/>
              <w:jc w:val="center"/>
            </w:pPr>
            <w:r>
              <w:t>44,14</w:t>
            </w:r>
          </w:p>
        </w:tc>
        <w:tc>
          <w:tcPr>
            <w:tcW w:w="1418" w:type="dxa"/>
          </w:tcPr>
          <w:p w:rsidR="00B37835" w:rsidRDefault="00B37835" w:rsidP="0073715C">
            <w:pPr>
              <w:pStyle w:val="a6"/>
              <w:ind w:firstLine="0"/>
              <w:jc w:val="center"/>
            </w:pPr>
            <w:r>
              <w:t>9,04</w:t>
            </w:r>
          </w:p>
        </w:tc>
        <w:tc>
          <w:tcPr>
            <w:tcW w:w="1136" w:type="dxa"/>
            <w:gridSpan w:val="2"/>
          </w:tcPr>
          <w:p w:rsidR="00B37835" w:rsidRDefault="00B37835" w:rsidP="0073715C">
            <w:pPr>
              <w:pStyle w:val="a6"/>
              <w:ind w:firstLine="0"/>
              <w:jc w:val="center"/>
            </w:pPr>
            <w:r>
              <w:t>- 8,53</w:t>
            </w:r>
          </w:p>
        </w:tc>
        <w:tc>
          <w:tcPr>
            <w:tcW w:w="1626" w:type="dxa"/>
            <w:gridSpan w:val="2"/>
          </w:tcPr>
          <w:p w:rsidR="00B37835" w:rsidRDefault="00B37835" w:rsidP="0073715C">
            <w:pPr>
              <w:pStyle w:val="a6"/>
              <w:ind w:firstLine="0"/>
              <w:jc w:val="center"/>
            </w:pPr>
            <w:r>
              <w:t>298 - 2500</w:t>
            </w:r>
          </w:p>
        </w:tc>
      </w:tr>
      <w:tr w:rsidR="00B37835" w:rsidTr="0073715C">
        <w:tc>
          <w:tcPr>
            <w:tcW w:w="1384" w:type="dxa"/>
          </w:tcPr>
          <w:p w:rsidR="00B37835" w:rsidRDefault="00B37835" w:rsidP="0073715C">
            <w:pPr>
              <w:pStyle w:val="a6"/>
              <w:ind w:firstLine="0"/>
              <w:jc w:val="center"/>
            </w:pPr>
            <w:r>
              <w:t xml:space="preserve">СоО </w:t>
            </w:r>
            <w:r>
              <w:rPr>
                <w:vertAlign w:val="subscript"/>
              </w:rPr>
              <w:t>кр</w:t>
            </w:r>
          </w:p>
        </w:tc>
        <w:tc>
          <w:tcPr>
            <w:tcW w:w="1418" w:type="dxa"/>
          </w:tcPr>
          <w:p w:rsidR="00B37835" w:rsidRDefault="00B37835" w:rsidP="0073715C">
            <w:pPr>
              <w:pStyle w:val="a6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- 239,7</w:t>
            </w:r>
          </w:p>
        </w:tc>
        <w:tc>
          <w:tcPr>
            <w:tcW w:w="1701" w:type="dxa"/>
          </w:tcPr>
          <w:p w:rsidR="00B37835" w:rsidRDefault="00B37835" w:rsidP="0073715C">
            <w:pPr>
              <w:pStyle w:val="a6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52,84</w:t>
            </w:r>
          </w:p>
        </w:tc>
        <w:tc>
          <w:tcPr>
            <w:tcW w:w="1376" w:type="dxa"/>
            <w:gridSpan w:val="3"/>
          </w:tcPr>
          <w:p w:rsidR="00B37835" w:rsidRDefault="00B37835" w:rsidP="0073715C">
            <w:pPr>
              <w:pStyle w:val="a6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42,28</w:t>
            </w:r>
          </w:p>
        </w:tc>
        <w:tc>
          <w:tcPr>
            <w:tcW w:w="1418" w:type="dxa"/>
          </w:tcPr>
          <w:p w:rsidR="00B37835" w:rsidRDefault="00B37835" w:rsidP="0073715C">
            <w:pPr>
              <w:pStyle w:val="a6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8,54</w:t>
            </w:r>
          </w:p>
        </w:tc>
        <w:tc>
          <w:tcPr>
            <w:tcW w:w="1136" w:type="dxa"/>
            <w:gridSpan w:val="2"/>
          </w:tcPr>
          <w:p w:rsidR="00B37835" w:rsidRDefault="00B37835" w:rsidP="0073715C">
            <w:pPr>
              <w:pStyle w:val="a6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1,67</w:t>
            </w:r>
          </w:p>
        </w:tc>
        <w:tc>
          <w:tcPr>
            <w:tcW w:w="1626" w:type="dxa"/>
            <w:gridSpan w:val="2"/>
          </w:tcPr>
          <w:p w:rsidR="00B37835" w:rsidRDefault="00B37835" w:rsidP="0073715C">
            <w:pPr>
              <w:pStyle w:val="a6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298 - 1800</w:t>
            </w:r>
          </w:p>
        </w:tc>
      </w:tr>
      <w:tr w:rsidR="00B37835" w:rsidTr="0073715C">
        <w:tc>
          <w:tcPr>
            <w:tcW w:w="1384" w:type="dxa"/>
          </w:tcPr>
          <w:p w:rsidR="00B37835" w:rsidRDefault="00B37835" w:rsidP="0073715C">
            <w:pPr>
              <w:pStyle w:val="a6"/>
              <w:ind w:firstLine="0"/>
              <w:jc w:val="center"/>
              <w:rPr>
                <w:vertAlign w:val="subscript"/>
                <w:lang w:val="en-US"/>
              </w:rPr>
            </w:pPr>
            <w:r>
              <w:rPr>
                <w:lang w:val="en-US"/>
              </w:rPr>
              <w:t xml:space="preserve">CuO </w:t>
            </w:r>
            <w:r>
              <w:rPr>
                <w:vertAlign w:val="subscript"/>
              </w:rPr>
              <w:t>кр</w:t>
            </w:r>
          </w:p>
        </w:tc>
        <w:tc>
          <w:tcPr>
            <w:tcW w:w="1418" w:type="dxa"/>
          </w:tcPr>
          <w:p w:rsidR="00B37835" w:rsidRDefault="00B37835" w:rsidP="0073715C">
            <w:pPr>
              <w:pStyle w:val="a6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- 162,0</w:t>
            </w:r>
          </w:p>
        </w:tc>
        <w:tc>
          <w:tcPr>
            <w:tcW w:w="1701" w:type="dxa"/>
          </w:tcPr>
          <w:p w:rsidR="00B37835" w:rsidRDefault="00B37835" w:rsidP="0073715C">
            <w:pPr>
              <w:pStyle w:val="a6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42,63</w:t>
            </w:r>
          </w:p>
        </w:tc>
        <w:tc>
          <w:tcPr>
            <w:tcW w:w="1376" w:type="dxa"/>
            <w:gridSpan w:val="3"/>
          </w:tcPr>
          <w:p w:rsidR="00B37835" w:rsidRDefault="00B37835" w:rsidP="0073715C">
            <w:pPr>
              <w:pStyle w:val="a6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38,79</w:t>
            </w:r>
          </w:p>
        </w:tc>
        <w:tc>
          <w:tcPr>
            <w:tcW w:w="1418" w:type="dxa"/>
          </w:tcPr>
          <w:p w:rsidR="00B37835" w:rsidRDefault="00B37835" w:rsidP="0073715C">
            <w:pPr>
              <w:pStyle w:val="a6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20,08</w:t>
            </w:r>
          </w:p>
        </w:tc>
        <w:tc>
          <w:tcPr>
            <w:tcW w:w="1136" w:type="dxa"/>
            <w:gridSpan w:val="2"/>
          </w:tcPr>
          <w:p w:rsidR="00B37835" w:rsidRDefault="00B37835" w:rsidP="0073715C">
            <w:pPr>
              <w:pStyle w:val="a6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-</w:t>
            </w:r>
          </w:p>
        </w:tc>
        <w:tc>
          <w:tcPr>
            <w:tcW w:w="1626" w:type="dxa"/>
            <w:gridSpan w:val="2"/>
          </w:tcPr>
          <w:p w:rsidR="00B37835" w:rsidRDefault="00B37835" w:rsidP="0073715C">
            <w:pPr>
              <w:pStyle w:val="a6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297 - 1354</w:t>
            </w:r>
          </w:p>
        </w:tc>
      </w:tr>
      <w:tr w:rsidR="00B37835" w:rsidTr="0073715C">
        <w:tc>
          <w:tcPr>
            <w:tcW w:w="1384" w:type="dxa"/>
          </w:tcPr>
          <w:p w:rsidR="00B37835" w:rsidRDefault="00B37835" w:rsidP="0073715C">
            <w:pPr>
              <w:pStyle w:val="a6"/>
              <w:ind w:firstLine="0"/>
              <w:jc w:val="center"/>
              <w:rPr>
                <w:vertAlign w:val="subscript"/>
                <w:lang w:val="en-US"/>
              </w:rPr>
            </w:pPr>
            <w:r>
              <w:rPr>
                <w:lang w:val="en-US"/>
              </w:rPr>
              <w:t xml:space="preserve">CuO </w:t>
            </w:r>
            <w:r>
              <w:rPr>
                <w:vertAlign w:val="subscript"/>
              </w:rPr>
              <w:t>ж</w:t>
            </w:r>
          </w:p>
        </w:tc>
        <w:tc>
          <w:tcPr>
            <w:tcW w:w="1418" w:type="dxa"/>
          </w:tcPr>
          <w:p w:rsidR="00B37835" w:rsidRDefault="00B37835" w:rsidP="0073715C">
            <w:pPr>
              <w:pStyle w:val="a6"/>
              <w:ind w:firstLine="0"/>
              <w:jc w:val="center"/>
            </w:pPr>
            <w:r>
              <w:sym w:font="Symbol" w:char="F044"/>
            </w:r>
            <w:r>
              <w:t>Н</w:t>
            </w:r>
            <w:r>
              <w:rPr>
                <w:vertAlign w:val="subscript"/>
              </w:rPr>
              <w:t>пл</w:t>
            </w:r>
            <w:r>
              <w:t xml:space="preserve"> = +37,24</w:t>
            </w:r>
          </w:p>
        </w:tc>
        <w:tc>
          <w:tcPr>
            <w:tcW w:w="1701" w:type="dxa"/>
          </w:tcPr>
          <w:p w:rsidR="00B37835" w:rsidRDefault="00B37835" w:rsidP="0073715C">
            <w:pPr>
              <w:pStyle w:val="a6"/>
              <w:ind w:firstLine="0"/>
              <w:jc w:val="center"/>
            </w:pPr>
            <w:r>
              <w:t>-</w:t>
            </w:r>
          </w:p>
        </w:tc>
        <w:tc>
          <w:tcPr>
            <w:tcW w:w="1376" w:type="dxa"/>
            <w:gridSpan w:val="3"/>
          </w:tcPr>
          <w:p w:rsidR="00B37835" w:rsidRDefault="00B37835" w:rsidP="0073715C">
            <w:pPr>
              <w:pStyle w:val="a6"/>
              <w:ind w:firstLine="0"/>
              <w:jc w:val="center"/>
            </w:pPr>
            <w:r>
              <w:t>22,0</w:t>
            </w:r>
          </w:p>
        </w:tc>
        <w:tc>
          <w:tcPr>
            <w:tcW w:w="1418" w:type="dxa"/>
          </w:tcPr>
          <w:p w:rsidR="00B37835" w:rsidRDefault="00B37835" w:rsidP="0073715C">
            <w:pPr>
              <w:pStyle w:val="a6"/>
              <w:ind w:firstLine="0"/>
              <w:jc w:val="center"/>
            </w:pPr>
            <w:r>
              <w:t>-</w:t>
            </w:r>
          </w:p>
        </w:tc>
        <w:tc>
          <w:tcPr>
            <w:tcW w:w="1136" w:type="dxa"/>
            <w:gridSpan w:val="2"/>
          </w:tcPr>
          <w:p w:rsidR="00B37835" w:rsidRDefault="00B37835" w:rsidP="0073715C">
            <w:pPr>
              <w:pStyle w:val="a6"/>
              <w:ind w:firstLine="0"/>
              <w:jc w:val="center"/>
            </w:pPr>
            <w:r>
              <w:t>-</w:t>
            </w:r>
          </w:p>
        </w:tc>
        <w:tc>
          <w:tcPr>
            <w:tcW w:w="1626" w:type="dxa"/>
            <w:gridSpan w:val="2"/>
          </w:tcPr>
          <w:p w:rsidR="00B37835" w:rsidRDefault="00B37835" w:rsidP="0073715C">
            <w:pPr>
              <w:pStyle w:val="a6"/>
              <w:ind w:firstLine="0"/>
              <w:jc w:val="center"/>
            </w:pPr>
            <w:r>
              <w:t>1300 - Т</w:t>
            </w:r>
            <w:r>
              <w:rPr>
                <w:vertAlign w:val="subscript"/>
              </w:rPr>
              <w:t>разл</w:t>
            </w:r>
          </w:p>
          <w:p w:rsidR="00B37835" w:rsidRDefault="00B37835" w:rsidP="0073715C">
            <w:pPr>
              <w:pStyle w:val="a6"/>
              <w:ind w:firstLine="0"/>
              <w:jc w:val="center"/>
            </w:pPr>
            <w:r>
              <w:t>1609 – Т</w:t>
            </w:r>
            <w:r>
              <w:rPr>
                <w:vertAlign w:val="subscript"/>
              </w:rPr>
              <w:t>пл</w:t>
            </w:r>
          </w:p>
        </w:tc>
      </w:tr>
      <w:tr w:rsidR="00B37835" w:rsidTr="0073715C">
        <w:tc>
          <w:tcPr>
            <w:tcW w:w="1384" w:type="dxa"/>
          </w:tcPr>
          <w:p w:rsidR="00B37835" w:rsidRDefault="00B37835" w:rsidP="0073715C">
            <w:pPr>
              <w:pStyle w:val="a6"/>
              <w:ind w:firstLine="0"/>
              <w:jc w:val="center"/>
            </w:pPr>
            <w:r>
              <w:rPr>
                <w:lang w:val="en-US"/>
              </w:rPr>
              <w:t>Cu</w:t>
            </w:r>
            <w:r>
              <w:rPr>
                <w:vertAlign w:val="subscript"/>
              </w:rPr>
              <w:t>2</w:t>
            </w:r>
            <w:r>
              <w:rPr>
                <w:lang w:val="en-US"/>
              </w:rPr>
              <w:t>O</w:t>
            </w:r>
            <w:r>
              <w:t xml:space="preserve"> </w:t>
            </w:r>
            <w:r>
              <w:rPr>
                <w:vertAlign w:val="subscript"/>
              </w:rPr>
              <w:t>кр</w:t>
            </w:r>
          </w:p>
        </w:tc>
        <w:tc>
          <w:tcPr>
            <w:tcW w:w="1418" w:type="dxa"/>
          </w:tcPr>
          <w:p w:rsidR="00B37835" w:rsidRDefault="00B37835" w:rsidP="0073715C">
            <w:pPr>
              <w:pStyle w:val="a6"/>
              <w:ind w:firstLine="0"/>
              <w:jc w:val="center"/>
            </w:pPr>
            <w:r>
              <w:t>- 133,2</w:t>
            </w:r>
          </w:p>
        </w:tc>
        <w:tc>
          <w:tcPr>
            <w:tcW w:w="1701" w:type="dxa"/>
          </w:tcPr>
          <w:p w:rsidR="00B37835" w:rsidRDefault="00B37835" w:rsidP="0073715C">
            <w:pPr>
              <w:pStyle w:val="a6"/>
              <w:ind w:firstLine="0"/>
              <w:jc w:val="center"/>
            </w:pPr>
            <w:r>
              <w:t>92,93</w:t>
            </w:r>
          </w:p>
        </w:tc>
        <w:tc>
          <w:tcPr>
            <w:tcW w:w="1376" w:type="dxa"/>
            <w:gridSpan w:val="3"/>
          </w:tcPr>
          <w:p w:rsidR="00B37835" w:rsidRDefault="00B37835" w:rsidP="0073715C">
            <w:pPr>
              <w:pStyle w:val="a6"/>
              <w:ind w:firstLine="0"/>
              <w:jc w:val="center"/>
            </w:pPr>
            <w:r>
              <w:t>56,67</w:t>
            </w:r>
          </w:p>
        </w:tc>
        <w:tc>
          <w:tcPr>
            <w:tcW w:w="1418" w:type="dxa"/>
          </w:tcPr>
          <w:p w:rsidR="00B37835" w:rsidRDefault="00B37835" w:rsidP="0073715C">
            <w:pPr>
              <w:pStyle w:val="a6"/>
              <w:ind w:firstLine="0"/>
              <w:jc w:val="center"/>
            </w:pPr>
            <w:r>
              <w:t>29,29</w:t>
            </w:r>
          </w:p>
        </w:tc>
        <w:tc>
          <w:tcPr>
            <w:tcW w:w="1136" w:type="dxa"/>
            <w:gridSpan w:val="2"/>
          </w:tcPr>
          <w:p w:rsidR="00B37835" w:rsidRDefault="00B37835" w:rsidP="0073715C">
            <w:pPr>
              <w:pStyle w:val="a6"/>
              <w:ind w:firstLine="0"/>
              <w:jc w:val="center"/>
            </w:pPr>
            <w:r>
              <w:t>-</w:t>
            </w:r>
          </w:p>
        </w:tc>
        <w:tc>
          <w:tcPr>
            <w:tcW w:w="1626" w:type="dxa"/>
            <w:gridSpan w:val="2"/>
          </w:tcPr>
          <w:p w:rsidR="00B37835" w:rsidRDefault="00B37835" w:rsidP="0073715C">
            <w:pPr>
              <w:pStyle w:val="a6"/>
              <w:ind w:firstLine="0"/>
              <w:jc w:val="center"/>
            </w:pPr>
            <w:r>
              <w:t>298 - 1500</w:t>
            </w:r>
          </w:p>
        </w:tc>
      </w:tr>
      <w:tr w:rsidR="00B37835" w:rsidTr="0073715C">
        <w:tc>
          <w:tcPr>
            <w:tcW w:w="1384" w:type="dxa"/>
          </w:tcPr>
          <w:p w:rsidR="00B37835" w:rsidRDefault="00B37835" w:rsidP="0073715C">
            <w:pPr>
              <w:pStyle w:val="a6"/>
              <w:ind w:firstLine="0"/>
              <w:jc w:val="center"/>
            </w:pPr>
            <w:r>
              <w:rPr>
                <w:lang w:val="en-US"/>
              </w:rPr>
              <w:t>Cu</w:t>
            </w:r>
            <w:r>
              <w:rPr>
                <w:vertAlign w:val="subscript"/>
              </w:rPr>
              <w:t>2</w:t>
            </w:r>
            <w:r>
              <w:rPr>
                <w:lang w:val="en-US"/>
              </w:rPr>
              <w:t>O</w:t>
            </w:r>
            <w:r>
              <w:t xml:space="preserve"> </w:t>
            </w:r>
            <w:r>
              <w:rPr>
                <w:vertAlign w:val="subscript"/>
              </w:rPr>
              <w:t>ж</w:t>
            </w:r>
          </w:p>
        </w:tc>
        <w:tc>
          <w:tcPr>
            <w:tcW w:w="1418" w:type="dxa"/>
          </w:tcPr>
          <w:p w:rsidR="00B37835" w:rsidRDefault="00B37835" w:rsidP="0073715C">
            <w:pPr>
              <w:pStyle w:val="a6"/>
              <w:ind w:firstLine="0"/>
              <w:jc w:val="center"/>
            </w:pPr>
            <w:r>
              <w:t>56,1</w:t>
            </w:r>
          </w:p>
        </w:tc>
        <w:tc>
          <w:tcPr>
            <w:tcW w:w="1701" w:type="dxa"/>
          </w:tcPr>
          <w:p w:rsidR="00B37835" w:rsidRDefault="00B37835" w:rsidP="0073715C">
            <w:pPr>
              <w:pStyle w:val="a6"/>
              <w:ind w:firstLine="0"/>
              <w:jc w:val="center"/>
            </w:pPr>
          </w:p>
        </w:tc>
        <w:tc>
          <w:tcPr>
            <w:tcW w:w="1376" w:type="dxa"/>
            <w:gridSpan w:val="3"/>
          </w:tcPr>
          <w:p w:rsidR="00B37835" w:rsidRDefault="00B37835" w:rsidP="0073715C">
            <w:pPr>
              <w:pStyle w:val="a6"/>
              <w:ind w:firstLine="0"/>
              <w:jc w:val="center"/>
            </w:pPr>
          </w:p>
        </w:tc>
        <w:tc>
          <w:tcPr>
            <w:tcW w:w="1418" w:type="dxa"/>
          </w:tcPr>
          <w:p w:rsidR="00B37835" w:rsidRDefault="00B37835" w:rsidP="0073715C">
            <w:pPr>
              <w:pStyle w:val="a6"/>
              <w:ind w:firstLine="0"/>
              <w:jc w:val="center"/>
            </w:pPr>
          </w:p>
        </w:tc>
        <w:tc>
          <w:tcPr>
            <w:tcW w:w="1136" w:type="dxa"/>
            <w:gridSpan w:val="2"/>
          </w:tcPr>
          <w:p w:rsidR="00B37835" w:rsidRDefault="00B37835" w:rsidP="0073715C">
            <w:pPr>
              <w:pStyle w:val="a6"/>
              <w:ind w:firstLine="0"/>
              <w:jc w:val="center"/>
            </w:pPr>
          </w:p>
        </w:tc>
        <w:tc>
          <w:tcPr>
            <w:tcW w:w="1626" w:type="dxa"/>
            <w:gridSpan w:val="2"/>
          </w:tcPr>
          <w:p w:rsidR="00B37835" w:rsidRDefault="00B37835" w:rsidP="0073715C">
            <w:pPr>
              <w:pStyle w:val="a6"/>
              <w:ind w:firstLine="0"/>
              <w:jc w:val="center"/>
            </w:pPr>
            <w:r>
              <w:t>1571</w:t>
            </w:r>
          </w:p>
        </w:tc>
      </w:tr>
      <w:tr w:rsidR="00B37835" w:rsidTr="0073715C">
        <w:tc>
          <w:tcPr>
            <w:tcW w:w="1384" w:type="dxa"/>
          </w:tcPr>
          <w:p w:rsidR="00B37835" w:rsidRDefault="00B37835" w:rsidP="0073715C">
            <w:pPr>
              <w:pStyle w:val="a6"/>
              <w:ind w:firstLine="0"/>
              <w:jc w:val="center"/>
            </w:pPr>
            <w:r>
              <w:rPr>
                <w:lang w:val="en-US"/>
              </w:rPr>
              <w:t>Fe</w:t>
            </w:r>
            <w:r>
              <w:t xml:space="preserve">О </w:t>
            </w:r>
            <w:r>
              <w:rPr>
                <w:vertAlign w:val="subscript"/>
              </w:rPr>
              <w:t>кр</w:t>
            </w:r>
          </w:p>
        </w:tc>
        <w:tc>
          <w:tcPr>
            <w:tcW w:w="1418" w:type="dxa"/>
          </w:tcPr>
          <w:p w:rsidR="00B37835" w:rsidRDefault="00B37835" w:rsidP="0073715C">
            <w:pPr>
              <w:pStyle w:val="a6"/>
              <w:ind w:firstLine="0"/>
              <w:jc w:val="center"/>
            </w:pPr>
            <w:r>
              <w:t>- 264,85</w:t>
            </w:r>
          </w:p>
        </w:tc>
        <w:tc>
          <w:tcPr>
            <w:tcW w:w="1701" w:type="dxa"/>
          </w:tcPr>
          <w:p w:rsidR="00B37835" w:rsidRDefault="00B37835" w:rsidP="0073715C">
            <w:pPr>
              <w:pStyle w:val="a6"/>
              <w:ind w:firstLine="0"/>
              <w:jc w:val="center"/>
            </w:pPr>
            <w:r>
              <w:t>60,75</w:t>
            </w:r>
          </w:p>
        </w:tc>
        <w:tc>
          <w:tcPr>
            <w:tcW w:w="1376" w:type="dxa"/>
            <w:gridSpan w:val="3"/>
          </w:tcPr>
          <w:p w:rsidR="00B37835" w:rsidRDefault="00B37835" w:rsidP="0073715C">
            <w:pPr>
              <w:pStyle w:val="a6"/>
              <w:ind w:firstLine="0"/>
              <w:jc w:val="center"/>
            </w:pPr>
            <w:r>
              <w:t>50,80</w:t>
            </w:r>
          </w:p>
        </w:tc>
        <w:tc>
          <w:tcPr>
            <w:tcW w:w="1418" w:type="dxa"/>
          </w:tcPr>
          <w:p w:rsidR="00B37835" w:rsidRDefault="00B37835" w:rsidP="0073715C">
            <w:pPr>
              <w:pStyle w:val="a6"/>
              <w:ind w:firstLine="0"/>
              <w:jc w:val="center"/>
            </w:pPr>
            <w:r>
              <w:t>8,61</w:t>
            </w:r>
          </w:p>
        </w:tc>
        <w:tc>
          <w:tcPr>
            <w:tcW w:w="1136" w:type="dxa"/>
            <w:gridSpan w:val="2"/>
          </w:tcPr>
          <w:p w:rsidR="00B37835" w:rsidRDefault="00B37835" w:rsidP="0073715C">
            <w:pPr>
              <w:pStyle w:val="a6"/>
              <w:ind w:firstLine="0"/>
              <w:jc w:val="center"/>
            </w:pPr>
            <w:r>
              <w:t>- 3,31</w:t>
            </w:r>
          </w:p>
        </w:tc>
        <w:tc>
          <w:tcPr>
            <w:tcW w:w="1626" w:type="dxa"/>
            <w:gridSpan w:val="2"/>
          </w:tcPr>
          <w:p w:rsidR="00B37835" w:rsidRDefault="00B37835" w:rsidP="0073715C">
            <w:pPr>
              <w:pStyle w:val="a6"/>
              <w:ind w:firstLine="0"/>
              <w:jc w:val="center"/>
            </w:pPr>
            <w:r>
              <w:t>298 - 1650</w:t>
            </w:r>
          </w:p>
        </w:tc>
      </w:tr>
      <w:tr w:rsidR="00B37835" w:rsidTr="0073715C">
        <w:tc>
          <w:tcPr>
            <w:tcW w:w="1384" w:type="dxa"/>
          </w:tcPr>
          <w:p w:rsidR="00B37835" w:rsidRDefault="00B37835" w:rsidP="0073715C">
            <w:pPr>
              <w:pStyle w:val="a6"/>
              <w:ind w:firstLine="0"/>
              <w:jc w:val="center"/>
            </w:pPr>
            <w:r>
              <w:rPr>
                <w:lang w:val="en-US"/>
              </w:rPr>
              <w:t>FeO</w:t>
            </w:r>
            <w:r>
              <w:t xml:space="preserve"> </w:t>
            </w:r>
            <w:r>
              <w:rPr>
                <w:vertAlign w:val="subscript"/>
              </w:rPr>
              <w:t>ж</w:t>
            </w:r>
          </w:p>
        </w:tc>
        <w:tc>
          <w:tcPr>
            <w:tcW w:w="1418" w:type="dxa"/>
          </w:tcPr>
          <w:p w:rsidR="00B37835" w:rsidRDefault="00B37835" w:rsidP="0073715C">
            <w:pPr>
              <w:pStyle w:val="a6"/>
              <w:ind w:firstLine="0"/>
              <w:jc w:val="center"/>
            </w:pPr>
            <w:r>
              <w:t>31,38</w:t>
            </w:r>
          </w:p>
        </w:tc>
        <w:tc>
          <w:tcPr>
            <w:tcW w:w="1701" w:type="dxa"/>
          </w:tcPr>
          <w:p w:rsidR="00B37835" w:rsidRDefault="00B37835" w:rsidP="0073715C">
            <w:pPr>
              <w:pStyle w:val="a6"/>
              <w:ind w:firstLine="0"/>
              <w:jc w:val="center"/>
            </w:pPr>
            <w:r>
              <w:t>-</w:t>
            </w:r>
          </w:p>
        </w:tc>
        <w:tc>
          <w:tcPr>
            <w:tcW w:w="1376" w:type="dxa"/>
            <w:gridSpan w:val="3"/>
          </w:tcPr>
          <w:p w:rsidR="00B37835" w:rsidRDefault="00B37835" w:rsidP="0073715C">
            <w:pPr>
              <w:pStyle w:val="a6"/>
              <w:ind w:firstLine="0"/>
              <w:jc w:val="center"/>
            </w:pPr>
          </w:p>
        </w:tc>
        <w:tc>
          <w:tcPr>
            <w:tcW w:w="1418" w:type="dxa"/>
          </w:tcPr>
          <w:p w:rsidR="00B37835" w:rsidRDefault="00B37835" w:rsidP="0073715C">
            <w:pPr>
              <w:pStyle w:val="a6"/>
              <w:ind w:firstLine="0"/>
              <w:jc w:val="center"/>
            </w:pPr>
          </w:p>
        </w:tc>
        <w:tc>
          <w:tcPr>
            <w:tcW w:w="1136" w:type="dxa"/>
            <w:gridSpan w:val="2"/>
          </w:tcPr>
          <w:p w:rsidR="00B37835" w:rsidRDefault="00B37835" w:rsidP="0073715C">
            <w:pPr>
              <w:pStyle w:val="a6"/>
              <w:ind w:firstLine="0"/>
              <w:jc w:val="center"/>
            </w:pPr>
          </w:p>
        </w:tc>
        <w:tc>
          <w:tcPr>
            <w:tcW w:w="1626" w:type="dxa"/>
            <w:gridSpan w:val="2"/>
          </w:tcPr>
          <w:p w:rsidR="00B37835" w:rsidRDefault="00B37835" w:rsidP="0073715C">
            <w:pPr>
              <w:pStyle w:val="a6"/>
              <w:ind w:firstLine="0"/>
              <w:jc w:val="center"/>
            </w:pPr>
            <w:r>
              <w:t>1641</w:t>
            </w:r>
          </w:p>
        </w:tc>
      </w:tr>
      <w:tr w:rsidR="00B37835" w:rsidTr="0073715C">
        <w:tc>
          <w:tcPr>
            <w:tcW w:w="1384" w:type="dxa"/>
          </w:tcPr>
          <w:p w:rsidR="00B37835" w:rsidRDefault="00B37835" w:rsidP="0073715C">
            <w:pPr>
              <w:pStyle w:val="a6"/>
              <w:ind w:firstLine="0"/>
              <w:jc w:val="center"/>
            </w:pPr>
            <w:r>
              <w:rPr>
                <w:lang w:val="en-US"/>
              </w:rPr>
              <w:t>Fe</w:t>
            </w:r>
            <w:r>
              <w:rPr>
                <w:vertAlign w:val="subscript"/>
              </w:rPr>
              <w:t>2</w:t>
            </w:r>
            <w:r>
              <w:t>О</w:t>
            </w:r>
            <w:r>
              <w:rPr>
                <w:vertAlign w:val="subscript"/>
              </w:rPr>
              <w:t>3</w:t>
            </w:r>
            <w:r>
              <w:t xml:space="preserve"> </w:t>
            </w:r>
            <w:r>
              <w:rPr>
                <w:vertAlign w:val="subscript"/>
              </w:rPr>
              <w:t>кр</w:t>
            </w:r>
          </w:p>
        </w:tc>
        <w:tc>
          <w:tcPr>
            <w:tcW w:w="1418" w:type="dxa"/>
          </w:tcPr>
          <w:p w:rsidR="00B37835" w:rsidRDefault="00B37835" w:rsidP="0073715C">
            <w:pPr>
              <w:pStyle w:val="a6"/>
              <w:ind w:firstLine="0"/>
              <w:jc w:val="center"/>
            </w:pPr>
            <w:r>
              <w:t>- 821,3</w:t>
            </w:r>
          </w:p>
        </w:tc>
        <w:tc>
          <w:tcPr>
            <w:tcW w:w="1701" w:type="dxa"/>
          </w:tcPr>
          <w:p w:rsidR="00B37835" w:rsidRDefault="00B37835" w:rsidP="0073715C">
            <w:pPr>
              <w:pStyle w:val="a6"/>
              <w:ind w:firstLine="0"/>
              <w:jc w:val="center"/>
            </w:pPr>
            <w:r>
              <w:t>89,96</w:t>
            </w:r>
          </w:p>
        </w:tc>
        <w:tc>
          <w:tcPr>
            <w:tcW w:w="1376" w:type="dxa"/>
            <w:gridSpan w:val="3"/>
          </w:tcPr>
          <w:p w:rsidR="00B37835" w:rsidRDefault="00B37835" w:rsidP="0073715C">
            <w:pPr>
              <w:pStyle w:val="a6"/>
              <w:ind w:firstLine="0"/>
              <w:jc w:val="center"/>
            </w:pPr>
            <w:r>
              <w:t>97,74</w:t>
            </w:r>
          </w:p>
        </w:tc>
        <w:tc>
          <w:tcPr>
            <w:tcW w:w="1418" w:type="dxa"/>
          </w:tcPr>
          <w:p w:rsidR="00B37835" w:rsidRDefault="00B37835" w:rsidP="0073715C">
            <w:pPr>
              <w:pStyle w:val="a6"/>
              <w:ind w:firstLine="0"/>
              <w:jc w:val="center"/>
            </w:pPr>
            <w:r>
              <w:t>72,13</w:t>
            </w:r>
          </w:p>
        </w:tc>
        <w:tc>
          <w:tcPr>
            <w:tcW w:w="1136" w:type="dxa"/>
            <w:gridSpan w:val="2"/>
          </w:tcPr>
          <w:p w:rsidR="00B37835" w:rsidRDefault="00B37835" w:rsidP="0073715C">
            <w:pPr>
              <w:pStyle w:val="a6"/>
              <w:ind w:firstLine="0"/>
              <w:jc w:val="center"/>
            </w:pPr>
            <w:r>
              <w:t>- 12,89</w:t>
            </w:r>
          </w:p>
        </w:tc>
        <w:tc>
          <w:tcPr>
            <w:tcW w:w="1626" w:type="dxa"/>
            <w:gridSpan w:val="2"/>
          </w:tcPr>
          <w:p w:rsidR="00B37835" w:rsidRDefault="00B37835" w:rsidP="0073715C">
            <w:pPr>
              <w:pStyle w:val="a6"/>
              <w:ind w:firstLine="0"/>
              <w:jc w:val="center"/>
            </w:pPr>
            <w:r>
              <w:t>298 - 1000</w:t>
            </w:r>
          </w:p>
        </w:tc>
      </w:tr>
      <w:tr w:rsidR="00B37835" w:rsidTr="0073715C">
        <w:tc>
          <w:tcPr>
            <w:tcW w:w="1384" w:type="dxa"/>
          </w:tcPr>
          <w:p w:rsidR="00B37835" w:rsidRDefault="00B37835" w:rsidP="0073715C">
            <w:pPr>
              <w:pStyle w:val="a6"/>
              <w:ind w:firstLine="0"/>
              <w:jc w:val="center"/>
            </w:pPr>
            <w:r>
              <w:rPr>
                <w:lang w:val="en-US"/>
              </w:rPr>
              <w:t>Fe</w:t>
            </w:r>
            <w:r>
              <w:rPr>
                <w:vertAlign w:val="subscript"/>
              </w:rPr>
              <w:t>3</w:t>
            </w:r>
            <w:r>
              <w:t>О</w:t>
            </w:r>
            <w:r>
              <w:rPr>
                <w:vertAlign w:val="subscript"/>
              </w:rPr>
              <w:t>4</w:t>
            </w:r>
            <w:r>
              <w:t xml:space="preserve"> </w:t>
            </w:r>
            <w:r>
              <w:rPr>
                <w:vertAlign w:val="subscript"/>
              </w:rPr>
              <w:t>кр</w:t>
            </w:r>
          </w:p>
        </w:tc>
        <w:tc>
          <w:tcPr>
            <w:tcW w:w="1418" w:type="dxa"/>
          </w:tcPr>
          <w:p w:rsidR="00B37835" w:rsidRDefault="00B37835" w:rsidP="0073715C">
            <w:pPr>
              <w:pStyle w:val="a6"/>
              <w:ind w:firstLine="0"/>
              <w:jc w:val="center"/>
            </w:pPr>
            <w:r>
              <w:t>- 1117,7</w:t>
            </w:r>
          </w:p>
        </w:tc>
        <w:tc>
          <w:tcPr>
            <w:tcW w:w="1701" w:type="dxa"/>
          </w:tcPr>
          <w:p w:rsidR="00B37835" w:rsidRDefault="00B37835" w:rsidP="0073715C">
            <w:pPr>
              <w:pStyle w:val="a6"/>
              <w:ind w:firstLine="0"/>
              <w:jc w:val="center"/>
            </w:pPr>
            <w:r>
              <w:t>151,46</w:t>
            </w:r>
          </w:p>
        </w:tc>
        <w:tc>
          <w:tcPr>
            <w:tcW w:w="1376" w:type="dxa"/>
            <w:gridSpan w:val="3"/>
          </w:tcPr>
          <w:p w:rsidR="00B37835" w:rsidRDefault="00B37835" w:rsidP="0073715C">
            <w:pPr>
              <w:pStyle w:val="a6"/>
              <w:ind w:firstLine="0"/>
              <w:jc w:val="center"/>
            </w:pPr>
            <w:r>
              <w:t>167,03</w:t>
            </w:r>
          </w:p>
        </w:tc>
        <w:tc>
          <w:tcPr>
            <w:tcW w:w="1418" w:type="dxa"/>
          </w:tcPr>
          <w:p w:rsidR="00B37835" w:rsidRDefault="00B37835" w:rsidP="0073715C">
            <w:pPr>
              <w:pStyle w:val="a6"/>
              <w:ind w:firstLine="0"/>
              <w:jc w:val="center"/>
            </w:pPr>
            <w:r>
              <w:t>78,91</w:t>
            </w:r>
          </w:p>
        </w:tc>
        <w:tc>
          <w:tcPr>
            <w:tcW w:w="1136" w:type="dxa"/>
            <w:gridSpan w:val="2"/>
          </w:tcPr>
          <w:p w:rsidR="00B37835" w:rsidRDefault="00B37835" w:rsidP="0073715C">
            <w:pPr>
              <w:pStyle w:val="a6"/>
              <w:ind w:firstLine="0"/>
              <w:jc w:val="center"/>
            </w:pPr>
            <w:r>
              <w:t>- 41,82</w:t>
            </w:r>
          </w:p>
        </w:tc>
        <w:tc>
          <w:tcPr>
            <w:tcW w:w="1626" w:type="dxa"/>
            <w:gridSpan w:val="2"/>
          </w:tcPr>
          <w:p w:rsidR="00B37835" w:rsidRDefault="00B37835" w:rsidP="0073715C">
            <w:pPr>
              <w:pStyle w:val="a6"/>
              <w:ind w:firstLine="0"/>
              <w:jc w:val="center"/>
            </w:pPr>
            <w:r>
              <w:t>298 - 900</w:t>
            </w:r>
          </w:p>
        </w:tc>
      </w:tr>
      <w:tr w:rsidR="00B37835" w:rsidTr="0073715C">
        <w:tc>
          <w:tcPr>
            <w:tcW w:w="1384" w:type="dxa"/>
          </w:tcPr>
          <w:p w:rsidR="00B37835" w:rsidRDefault="00B37835" w:rsidP="0073715C">
            <w:pPr>
              <w:pStyle w:val="a6"/>
              <w:ind w:firstLine="0"/>
              <w:jc w:val="center"/>
            </w:pPr>
            <w:r>
              <w:rPr>
                <w:lang w:val="en-US"/>
              </w:rPr>
              <w:t>Mg</w:t>
            </w:r>
            <w:r>
              <w:t xml:space="preserve">О </w:t>
            </w:r>
            <w:r>
              <w:rPr>
                <w:vertAlign w:val="subscript"/>
              </w:rPr>
              <w:t>кр</w:t>
            </w:r>
          </w:p>
        </w:tc>
        <w:tc>
          <w:tcPr>
            <w:tcW w:w="1418" w:type="dxa"/>
          </w:tcPr>
          <w:p w:rsidR="00B37835" w:rsidRDefault="00B37835" w:rsidP="0073715C">
            <w:pPr>
              <w:pStyle w:val="a6"/>
              <w:ind w:firstLine="0"/>
              <w:jc w:val="center"/>
            </w:pPr>
            <w:r>
              <w:t>- 601,24</w:t>
            </w:r>
          </w:p>
        </w:tc>
        <w:tc>
          <w:tcPr>
            <w:tcW w:w="1701" w:type="dxa"/>
          </w:tcPr>
          <w:p w:rsidR="00B37835" w:rsidRDefault="00B37835" w:rsidP="0073715C">
            <w:pPr>
              <w:pStyle w:val="a6"/>
              <w:ind w:firstLine="0"/>
              <w:jc w:val="center"/>
            </w:pPr>
            <w:r>
              <w:t>26,94</w:t>
            </w:r>
          </w:p>
        </w:tc>
        <w:tc>
          <w:tcPr>
            <w:tcW w:w="1376" w:type="dxa"/>
            <w:gridSpan w:val="3"/>
          </w:tcPr>
          <w:p w:rsidR="00B37835" w:rsidRDefault="00B37835" w:rsidP="0073715C">
            <w:pPr>
              <w:pStyle w:val="a6"/>
              <w:ind w:firstLine="0"/>
              <w:jc w:val="center"/>
            </w:pPr>
            <w:r>
              <w:t>42,59</w:t>
            </w:r>
          </w:p>
        </w:tc>
        <w:tc>
          <w:tcPr>
            <w:tcW w:w="1418" w:type="dxa"/>
          </w:tcPr>
          <w:p w:rsidR="00B37835" w:rsidRDefault="00B37835" w:rsidP="0073715C">
            <w:pPr>
              <w:pStyle w:val="a6"/>
              <w:ind w:firstLine="0"/>
              <w:jc w:val="center"/>
            </w:pPr>
            <w:r>
              <w:t>7,28</w:t>
            </w:r>
          </w:p>
        </w:tc>
        <w:tc>
          <w:tcPr>
            <w:tcW w:w="1136" w:type="dxa"/>
            <w:gridSpan w:val="2"/>
          </w:tcPr>
          <w:p w:rsidR="00B37835" w:rsidRDefault="00B37835" w:rsidP="0073715C">
            <w:pPr>
              <w:pStyle w:val="a6"/>
              <w:ind w:firstLine="0"/>
              <w:jc w:val="center"/>
            </w:pPr>
            <w:r>
              <w:t>- 6,19</w:t>
            </w:r>
          </w:p>
        </w:tc>
        <w:tc>
          <w:tcPr>
            <w:tcW w:w="1626" w:type="dxa"/>
            <w:gridSpan w:val="2"/>
          </w:tcPr>
          <w:p w:rsidR="00B37835" w:rsidRDefault="00B37835" w:rsidP="0073715C">
            <w:pPr>
              <w:pStyle w:val="a6"/>
              <w:ind w:firstLine="0"/>
              <w:jc w:val="center"/>
            </w:pPr>
            <w:r>
              <w:t>298 – 1100</w:t>
            </w:r>
          </w:p>
        </w:tc>
      </w:tr>
      <w:tr w:rsidR="00B37835" w:rsidTr="0073715C">
        <w:tc>
          <w:tcPr>
            <w:tcW w:w="1384" w:type="dxa"/>
          </w:tcPr>
          <w:p w:rsidR="00B37835" w:rsidRDefault="00B37835" w:rsidP="0073715C">
            <w:pPr>
              <w:pStyle w:val="a6"/>
              <w:ind w:firstLine="0"/>
              <w:jc w:val="center"/>
            </w:pPr>
            <w:r>
              <w:rPr>
                <w:lang w:val="en-US"/>
              </w:rPr>
              <w:t>Mg</w:t>
            </w:r>
            <w:r>
              <w:t>О</w:t>
            </w:r>
            <w:r>
              <w:rPr>
                <w:vertAlign w:val="subscript"/>
              </w:rPr>
              <w:t>ж</w:t>
            </w:r>
          </w:p>
        </w:tc>
        <w:tc>
          <w:tcPr>
            <w:tcW w:w="1418" w:type="dxa"/>
          </w:tcPr>
          <w:p w:rsidR="00B37835" w:rsidRDefault="00B37835" w:rsidP="0073715C">
            <w:pPr>
              <w:pStyle w:val="a6"/>
              <w:ind w:firstLine="0"/>
              <w:jc w:val="center"/>
            </w:pPr>
          </w:p>
        </w:tc>
        <w:tc>
          <w:tcPr>
            <w:tcW w:w="1701" w:type="dxa"/>
          </w:tcPr>
          <w:p w:rsidR="00B37835" w:rsidRDefault="00B37835" w:rsidP="0073715C">
            <w:pPr>
              <w:pStyle w:val="a6"/>
              <w:ind w:firstLine="0"/>
              <w:jc w:val="center"/>
            </w:pPr>
          </w:p>
        </w:tc>
        <w:tc>
          <w:tcPr>
            <w:tcW w:w="1376" w:type="dxa"/>
            <w:gridSpan w:val="3"/>
          </w:tcPr>
          <w:p w:rsidR="00B37835" w:rsidRDefault="00B37835" w:rsidP="0073715C">
            <w:pPr>
              <w:pStyle w:val="a6"/>
              <w:ind w:firstLine="0"/>
              <w:jc w:val="center"/>
            </w:pPr>
          </w:p>
        </w:tc>
        <w:tc>
          <w:tcPr>
            <w:tcW w:w="1418" w:type="dxa"/>
          </w:tcPr>
          <w:p w:rsidR="00B37835" w:rsidRDefault="00B37835" w:rsidP="0073715C">
            <w:pPr>
              <w:pStyle w:val="a6"/>
              <w:ind w:firstLine="0"/>
              <w:jc w:val="center"/>
            </w:pPr>
          </w:p>
        </w:tc>
        <w:tc>
          <w:tcPr>
            <w:tcW w:w="1136" w:type="dxa"/>
            <w:gridSpan w:val="2"/>
          </w:tcPr>
          <w:p w:rsidR="00B37835" w:rsidRDefault="00B37835" w:rsidP="0073715C">
            <w:pPr>
              <w:pStyle w:val="a6"/>
              <w:ind w:firstLine="0"/>
              <w:jc w:val="center"/>
            </w:pPr>
          </w:p>
        </w:tc>
        <w:tc>
          <w:tcPr>
            <w:tcW w:w="1626" w:type="dxa"/>
            <w:gridSpan w:val="2"/>
          </w:tcPr>
          <w:p w:rsidR="00B37835" w:rsidRDefault="00B37835" w:rsidP="0073715C">
            <w:pPr>
              <w:pStyle w:val="a6"/>
              <w:ind w:firstLine="0"/>
              <w:jc w:val="center"/>
            </w:pPr>
            <w:r>
              <w:t>3098</w:t>
            </w:r>
          </w:p>
        </w:tc>
      </w:tr>
    </w:tbl>
    <w:p w:rsidR="00B37835" w:rsidRDefault="00B37835" w:rsidP="00B37835">
      <w:pPr>
        <w:pStyle w:val="a6"/>
        <w:ind w:firstLine="709"/>
      </w:pPr>
      <w:r>
        <w:t xml:space="preserve">Продолжение таблицы А 1 </w:t>
      </w:r>
    </w:p>
    <w:p w:rsidR="00B37835" w:rsidRDefault="00B37835" w:rsidP="00B37835">
      <w:pPr>
        <w:pStyle w:val="a6"/>
        <w:ind w:firstLine="709"/>
      </w:pPr>
    </w:p>
    <w:tbl>
      <w:tblPr>
        <w:tblW w:w="1036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384"/>
        <w:gridCol w:w="1418"/>
        <w:gridCol w:w="1806"/>
        <w:gridCol w:w="1324"/>
        <w:gridCol w:w="93"/>
        <w:gridCol w:w="1388"/>
        <w:gridCol w:w="30"/>
        <w:gridCol w:w="1220"/>
        <w:gridCol w:w="1706"/>
      </w:tblGrid>
      <w:tr w:rsidR="00B37835" w:rsidRPr="002B5D19" w:rsidTr="0073715C">
        <w:trPr>
          <w:cantSplit/>
        </w:trPr>
        <w:tc>
          <w:tcPr>
            <w:tcW w:w="1384" w:type="dxa"/>
            <w:vMerge w:val="restart"/>
          </w:tcPr>
          <w:p w:rsidR="00B37835" w:rsidRPr="002B5D19" w:rsidRDefault="00B37835" w:rsidP="0073715C">
            <w:pPr>
              <w:pStyle w:val="a6"/>
              <w:ind w:firstLine="0"/>
              <w:jc w:val="center"/>
              <w:rPr>
                <w:szCs w:val="28"/>
              </w:rPr>
            </w:pPr>
          </w:p>
          <w:p w:rsidR="00B37835" w:rsidRPr="002B5D19" w:rsidRDefault="00B37835" w:rsidP="0073715C">
            <w:pPr>
              <w:pStyle w:val="a6"/>
              <w:ind w:firstLine="0"/>
              <w:jc w:val="center"/>
              <w:rPr>
                <w:szCs w:val="28"/>
              </w:rPr>
            </w:pPr>
            <w:r w:rsidRPr="002B5D19">
              <w:rPr>
                <w:szCs w:val="28"/>
              </w:rPr>
              <w:t>Вещест</w:t>
            </w:r>
            <w:r>
              <w:rPr>
                <w:szCs w:val="28"/>
              </w:rPr>
              <w:t>-</w:t>
            </w:r>
            <w:r w:rsidRPr="002B5D19">
              <w:rPr>
                <w:szCs w:val="28"/>
              </w:rPr>
              <w:t>во</w:t>
            </w:r>
          </w:p>
        </w:tc>
        <w:tc>
          <w:tcPr>
            <w:tcW w:w="1418" w:type="dxa"/>
            <w:vMerge w:val="restart"/>
          </w:tcPr>
          <w:p w:rsidR="00B37835" w:rsidRPr="002B5D19" w:rsidRDefault="00B37835" w:rsidP="0073715C">
            <w:pPr>
              <w:pStyle w:val="a6"/>
              <w:ind w:firstLine="0"/>
              <w:jc w:val="center"/>
              <w:rPr>
                <w:szCs w:val="28"/>
              </w:rPr>
            </w:pPr>
          </w:p>
          <w:p w:rsidR="00B37835" w:rsidRPr="002B5D19" w:rsidRDefault="00B37835" w:rsidP="0073715C">
            <w:pPr>
              <w:pStyle w:val="a6"/>
              <w:ind w:firstLine="0"/>
              <w:jc w:val="center"/>
              <w:rPr>
                <w:szCs w:val="28"/>
              </w:rPr>
            </w:pPr>
            <w:r w:rsidRPr="002B5D19">
              <w:rPr>
                <w:position w:val="-12"/>
                <w:szCs w:val="28"/>
              </w:rPr>
              <w:object w:dxaOrig="620" w:dyaOrig="380">
                <v:shape id="_x0000_i1031" type="#_x0000_t75" style="width:45pt;height:27pt" o:ole="" fillcolor="window">
                  <v:imagedata r:id="rId7" o:title=""/>
                </v:shape>
                <o:OLEObject Type="Embed" ProgID="Equation.3" ShapeID="_x0000_i1031" DrawAspect="Content" ObjectID="_1755587368" r:id="rId15"/>
              </w:object>
            </w:r>
          </w:p>
          <w:p w:rsidR="00B37835" w:rsidRPr="002B5D19" w:rsidRDefault="00B37835" w:rsidP="0073715C">
            <w:pPr>
              <w:pStyle w:val="a6"/>
              <w:ind w:firstLine="0"/>
              <w:jc w:val="center"/>
              <w:rPr>
                <w:szCs w:val="28"/>
              </w:rPr>
            </w:pPr>
            <w:r w:rsidRPr="002B5D19">
              <w:rPr>
                <w:szCs w:val="28"/>
              </w:rPr>
              <w:lastRenderedPageBreak/>
              <w:t>кДж/моль</w:t>
            </w:r>
          </w:p>
        </w:tc>
        <w:tc>
          <w:tcPr>
            <w:tcW w:w="1806" w:type="dxa"/>
            <w:vMerge w:val="restart"/>
          </w:tcPr>
          <w:p w:rsidR="00B37835" w:rsidRPr="002B5D19" w:rsidRDefault="00B37835" w:rsidP="0073715C">
            <w:pPr>
              <w:pStyle w:val="a6"/>
              <w:ind w:firstLine="0"/>
              <w:jc w:val="center"/>
              <w:rPr>
                <w:szCs w:val="28"/>
              </w:rPr>
            </w:pPr>
          </w:p>
          <w:p w:rsidR="00B37835" w:rsidRPr="002B5D19" w:rsidRDefault="00B37835" w:rsidP="0073715C">
            <w:pPr>
              <w:pStyle w:val="a6"/>
              <w:ind w:firstLine="0"/>
              <w:jc w:val="center"/>
              <w:rPr>
                <w:szCs w:val="28"/>
              </w:rPr>
            </w:pPr>
            <w:r w:rsidRPr="002B5D19">
              <w:rPr>
                <w:position w:val="-12"/>
                <w:szCs w:val="28"/>
              </w:rPr>
              <w:object w:dxaOrig="420" w:dyaOrig="380">
                <v:shape id="_x0000_i1032" type="#_x0000_t75" style="width:30pt;height:27pt" o:ole="" fillcolor="window">
                  <v:imagedata r:id="rId9" o:title=""/>
                </v:shape>
                <o:OLEObject Type="Embed" ProgID="Equation.3" ShapeID="_x0000_i1032" DrawAspect="Content" ObjectID="_1755587369" r:id="rId16"/>
              </w:object>
            </w:r>
          </w:p>
          <w:p w:rsidR="00B37835" w:rsidRPr="002B5D19" w:rsidRDefault="00B37835" w:rsidP="0073715C">
            <w:pPr>
              <w:pStyle w:val="a6"/>
              <w:ind w:firstLine="0"/>
              <w:jc w:val="center"/>
              <w:rPr>
                <w:szCs w:val="28"/>
              </w:rPr>
            </w:pPr>
            <w:r w:rsidRPr="002B5D19">
              <w:rPr>
                <w:szCs w:val="28"/>
              </w:rPr>
              <w:lastRenderedPageBreak/>
              <w:t>Дж/(моль</w:t>
            </w:r>
            <w:r w:rsidRPr="002B5D19">
              <w:rPr>
                <w:szCs w:val="28"/>
                <w:lang w:val="en-US"/>
              </w:rPr>
              <w:sym w:font="Symbol" w:char="F0D7"/>
            </w:r>
            <w:r w:rsidRPr="002B5D19">
              <w:rPr>
                <w:szCs w:val="28"/>
                <w:lang w:val="ru-MO"/>
              </w:rPr>
              <w:t>К)</w:t>
            </w:r>
          </w:p>
        </w:tc>
        <w:tc>
          <w:tcPr>
            <w:tcW w:w="4055" w:type="dxa"/>
            <w:gridSpan w:val="5"/>
          </w:tcPr>
          <w:p w:rsidR="00B37835" w:rsidRPr="002B5D19" w:rsidRDefault="00B37835" w:rsidP="0073715C">
            <w:pPr>
              <w:pStyle w:val="a6"/>
              <w:ind w:firstLine="0"/>
              <w:jc w:val="center"/>
              <w:rPr>
                <w:szCs w:val="28"/>
              </w:rPr>
            </w:pPr>
            <w:r w:rsidRPr="002B5D19">
              <w:rPr>
                <w:szCs w:val="28"/>
              </w:rPr>
              <w:lastRenderedPageBreak/>
              <w:t>Коэффициент уравнения</w:t>
            </w:r>
          </w:p>
          <w:p w:rsidR="00B37835" w:rsidRPr="002B5D19" w:rsidRDefault="00B37835" w:rsidP="0073715C">
            <w:pPr>
              <w:pStyle w:val="a6"/>
              <w:ind w:firstLine="0"/>
              <w:jc w:val="center"/>
              <w:rPr>
                <w:szCs w:val="28"/>
              </w:rPr>
            </w:pPr>
            <w:r w:rsidRPr="002B5D19">
              <w:rPr>
                <w:szCs w:val="28"/>
              </w:rPr>
              <w:t>С</w:t>
            </w:r>
            <w:r w:rsidRPr="002B5D19">
              <w:rPr>
                <w:szCs w:val="28"/>
                <w:vertAlign w:val="subscript"/>
              </w:rPr>
              <w:t>р</w:t>
            </w:r>
            <w:r w:rsidRPr="002B5D19">
              <w:rPr>
                <w:szCs w:val="28"/>
              </w:rPr>
              <w:t xml:space="preserve"> = а + </w:t>
            </w:r>
            <w:r w:rsidRPr="002B5D19">
              <w:rPr>
                <w:szCs w:val="28"/>
                <w:lang w:val="en-US"/>
              </w:rPr>
              <w:t>bT</w:t>
            </w:r>
            <w:r w:rsidRPr="002B5D19">
              <w:rPr>
                <w:szCs w:val="28"/>
                <w:lang w:val="ru-MO"/>
              </w:rPr>
              <w:t xml:space="preserve"> + </w:t>
            </w:r>
            <w:r w:rsidRPr="002B5D19">
              <w:rPr>
                <w:szCs w:val="28"/>
                <w:lang w:val="en-US"/>
              </w:rPr>
              <w:t>c</w:t>
            </w:r>
            <w:r w:rsidRPr="002B5D19">
              <w:rPr>
                <w:szCs w:val="28"/>
                <w:vertAlign w:val="subscript"/>
                <w:lang w:val="ru-MO"/>
              </w:rPr>
              <w:t>-2</w:t>
            </w:r>
            <w:r w:rsidRPr="002B5D19">
              <w:rPr>
                <w:szCs w:val="28"/>
                <w:lang w:val="ru-MO"/>
              </w:rPr>
              <w:t xml:space="preserve"> </w:t>
            </w:r>
            <w:r w:rsidRPr="002B5D19">
              <w:rPr>
                <w:szCs w:val="28"/>
                <w:lang w:val="en-US"/>
              </w:rPr>
              <w:sym w:font="Symbol" w:char="F0D7"/>
            </w:r>
            <w:r w:rsidRPr="002B5D19">
              <w:rPr>
                <w:szCs w:val="28"/>
                <w:lang w:val="en-US"/>
              </w:rPr>
              <w:t>T</w:t>
            </w:r>
            <w:r w:rsidRPr="002B5D19">
              <w:rPr>
                <w:szCs w:val="28"/>
                <w:vertAlign w:val="superscript"/>
                <w:lang w:val="ru-MO"/>
              </w:rPr>
              <w:t>-2</w:t>
            </w:r>
          </w:p>
        </w:tc>
        <w:tc>
          <w:tcPr>
            <w:tcW w:w="1706" w:type="dxa"/>
            <w:vMerge w:val="restart"/>
          </w:tcPr>
          <w:p w:rsidR="00B37835" w:rsidRPr="002B5D19" w:rsidRDefault="00B37835" w:rsidP="0073715C">
            <w:pPr>
              <w:pStyle w:val="a6"/>
              <w:ind w:firstLine="0"/>
              <w:jc w:val="center"/>
              <w:rPr>
                <w:szCs w:val="28"/>
              </w:rPr>
            </w:pPr>
            <w:r w:rsidRPr="002B5D19">
              <w:rPr>
                <w:szCs w:val="28"/>
              </w:rPr>
              <w:t>Темпера-турный интервал, К</w:t>
            </w:r>
          </w:p>
        </w:tc>
      </w:tr>
      <w:tr w:rsidR="00B37835" w:rsidRPr="002B5D19" w:rsidTr="0073715C">
        <w:trPr>
          <w:cantSplit/>
        </w:trPr>
        <w:tc>
          <w:tcPr>
            <w:tcW w:w="1384" w:type="dxa"/>
            <w:vMerge/>
          </w:tcPr>
          <w:p w:rsidR="00B37835" w:rsidRPr="002B5D19" w:rsidRDefault="00B37835" w:rsidP="0073715C">
            <w:pPr>
              <w:pStyle w:val="a6"/>
              <w:ind w:firstLine="0"/>
              <w:jc w:val="center"/>
              <w:rPr>
                <w:szCs w:val="28"/>
              </w:rPr>
            </w:pPr>
          </w:p>
        </w:tc>
        <w:tc>
          <w:tcPr>
            <w:tcW w:w="1418" w:type="dxa"/>
            <w:vMerge/>
          </w:tcPr>
          <w:p w:rsidR="00B37835" w:rsidRPr="002B5D19" w:rsidRDefault="00B37835" w:rsidP="0073715C">
            <w:pPr>
              <w:pStyle w:val="a6"/>
              <w:ind w:firstLine="0"/>
              <w:jc w:val="center"/>
              <w:rPr>
                <w:szCs w:val="28"/>
              </w:rPr>
            </w:pPr>
          </w:p>
        </w:tc>
        <w:tc>
          <w:tcPr>
            <w:tcW w:w="1806" w:type="dxa"/>
            <w:vMerge/>
          </w:tcPr>
          <w:p w:rsidR="00B37835" w:rsidRPr="002B5D19" w:rsidRDefault="00B37835" w:rsidP="0073715C">
            <w:pPr>
              <w:pStyle w:val="a6"/>
              <w:ind w:firstLine="0"/>
              <w:jc w:val="center"/>
              <w:rPr>
                <w:szCs w:val="28"/>
              </w:rPr>
            </w:pPr>
          </w:p>
        </w:tc>
        <w:tc>
          <w:tcPr>
            <w:tcW w:w="1324" w:type="dxa"/>
          </w:tcPr>
          <w:p w:rsidR="00B37835" w:rsidRPr="002B5D19" w:rsidRDefault="00B37835" w:rsidP="0073715C">
            <w:pPr>
              <w:pStyle w:val="a6"/>
              <w:ind w:firstLine="0"/>
              <w:jc w:val="center"/>
              <w:rPr>
                <w:szCs w:val="28"/>
              </w:rPr>
            </w:pPr>
            <w:r w:rsidRPr="002B5D19">
              <w:rPr>
                <w:szCs w:val="28"/>
              </w:rPr>
              <w:t>а</w:t>
            </w:r>
          </w:p>
        </w:tc>
        <w:tc>
          <w:tcPr>
            <w:tcW w:w="1481" w:type="dxa"/>
            <w:gridSpan w:val="2"/>
          </w:tcPr>
          <w:p w:rsidR="00B37835" w:rsidRPr="002B5D19" w:rsidRDefault="00B37835" w:rsidP="0073715C">
            <w:pPr>
              <w:pStyle w:val="a6"/>
              <w:ind w:firstLine="0"/>
              <w:jc w:val="center"/>
              <w:rPr>
                <w:szCs w:val="28"/>
              </w:rPr>
            </w:pPr>
            <w:r w:rsidRPr="002B5D19">
              <w:rPr>
                <w:szCs w:val="28"/>
                <w:lang w:val="en-US"/>
              </w:rPr>
              <w:t>b</w:t>
            </w:r>
            <w:r w:rsidRPr="002B5D19">
              <w:rPr>
                <w:szCs w:val="28"/>
                <w:lang w:val="en-US"/>
              </w:rPr>
              <w:sym w:font="Symbol" w:char="F0D7"/>
            </w:r>
            <w:r w:rsidRPr="002B5D19">
              <w:rPr>
                <w:szCs w:val="28"/>
                <w:lang w:val="ru-MO"/>
              </w:rPr>
              <w:t>10</w:t>
            </w:r>
            <w:r w:rsidRPr="002B5D19">
              <w:rPr>
                <w:szCs w:val="28"/>
                <w:vertAlign w:val="superscript"/>
                <w:lang w:val="ru-MO"/>
              </w:rPr>
              <w:t>3</w:t>
            </w:r>
          </w:p>
        </w:tc>
        <w:tc>
          <w:tcPr>
            <w:tcW w:w="1250" w:type="dxa"/>
            <w:gridSpan w:val="2"/>
          </w:tcPr>
          <w:p w:rsidR="00B37835" w:rsidRPr="002B5D19" w:rsidRDefault="00B37835" w:rsidP="0073715C">
            <w:pPr>
              <w:pStyle w:val="a6"/>
              <w:ind w:left="-243" w:firstLine="243"/>
              <w:jc w:val="center"/>
              <w:rPr>
                <w:szCs w:val="28"/>
              </w:rPr>
            </w:pPr>
            <w:r w:rsidRPr="002B5D19">
              <w:rPr>
                <w:szCs w:val="28"/>
                <w:lang w:val="en-US"/>
              </w:rPr>
              <w:t>c</w:t>
            </w:r>
            <w:r w:rsidRPr="002B5D19">
              <w:rPr>
                <w:szCs w:val="28"/>
                <w:vertAlign w:val="subscript"/>
                <w:lang w:val="ru-MO"/>
              </w:rPr>
              <w:t>-2</w:t>
            </w:r>
            <w:r w:rsidRPr="002B5D19">
              <w:rPr>
                <w:szCs w:val="28"/>
                <w:lang w:val="en-US"/>
              </w:rPr>
              <w:sym w:font="Symbol" w:char="F0D7"/>
            </w:r>
            <w:r w:rsidRPr="002B5D19">
              <w:rPr>
                <w:szCs w:val="28"/>
                <w:lang w:val="ru-MO"/>
              </w:rPr>
              <w:t>10</w:t>
            </w:r>
            <w:r w:rsidRPr="002B5D19">
              <w:rPr>
                <w:szCs w:val="28"/>
                <w:vertAlign w:val="superscript"/>
                <w:lang w:val="ru-MO"/>
              </w:rPr>
              <w:t>-5</w:t>
            </w:r>
          </w:p>
        </w:tc>
        <w:tc>
          <w:tcPr>
            <w:tcW w:w="1706" w:type="dxa"/>
            <w:vMerge/>
          </w:tcPr>
          <w:p w:rsidR="00B37835" w:rsidRPr="002B5D19" w:rsidRDefault="00B37835" w:rsidP="0073715C">
            <w:pPr>
              <w:pStyle w:val="a6"/>
              <w:ind w:firstLine="0"/>
              <w:jc w:val="center"/>
              <w:rPr>
                <w:szCs w:val="28"/>
              </w:rPr>
            </w:pPr>
          </w:p>
        </w:tc>
      </w:tr>
      <w:tr w:rsidR="00B37835" w:rsidRPr="002B5D19" w:rsidTr="0073715C">
        <w:trPr>
          <w:cantSplit/>
        </w:trPr>
        <w:tc>
          <w:tcPr>
            <w:tcW w:w="1384" w:type="dxa"/>
            <w:vMerge/>
          </w:tcPr>
          <w:p w:rsidR="00B37835" w:rsidRPr="002B5D19" w:rsidRDefault="00B37835" w:rsidP="0073715C">
            <w:pPr>
              <w:pStyle w:val="a6"/>
              <w:ind w:firstLine="0"/>
              <w:jc w:val="center"/>
              <w:rPr>
                <w:szCs w:val="28"/>
              </w:rPr>
            </w:pPr>
          </w:p>
        </w:tc>
        <w:tc>
          <w:tcPr>
            <w:tcW w:w="1418" w:type="dxa"/>
            <w:vMerge/>
          </w:tcPr>
          <w:p w:rsidR="00B37835" w:rsidRPr="002B5D19" w:rsidRDefault="00B37835" w:rsidP="0073715C">
            <w:pPr>
              <w:pStyle w:val="a6"/>
              <w:ind w:firstLine="0"/>
              <w:jc w:val="center"/>
              <w:rPr>
                <w:szCs w:val="28"/>
              </w:rPr>
            </w:pPr>
          </w:p>
        </w:tc>
        <w:tc>
          <w:tcPr>
            <w:tcW w:w="1806" w:type="dxa"/>
            <w:vMerge/>
          </w:tcPr>
          <w:p w:rsidR="00B37835" w:rsidRPr="002B5D19" w:rsidRDefault="00B37835" w:rsidP="0073715C">
            <w:pPr>
              <w:pStyle w:val="a6"/>
              <w:ind w:firstLine="0"/>
              <w:jc w:val="center"/>
              <w:rPr>
                <w:szCs w:val="28"/>
              </w:rPr>
            </w:pPr>
          </w:p>
        </w:tc>
        <w:tc>
          <w:tcPr>
            <w:tcW w:w="4055" w:type="dxa"/>
            <w:gridSpan w:val="5"/>
          </w:tcPr>
          <w:p w:rsidR="00B37835" w:rsidRPr="002B5D19" w:rsidRDefault="00B37835" w:rsidP="0073715C">
            <w:pPr>
              <w:pStyle w:val="a6"/>
              <w:ind w:firstLine="0"/>
              <w:jc w:val="center"/>
              <w:rPr>
                <w:szCs w:val="28"/>
              </w:rPr>
            </w:pPr>
            <w:r w:rsidRPr="002B5D19">
              <w:rPr>
                <w:szCs w:val="28"/>
              </w:rPr>
              <w:t>Дж/(моль</w:t>
            </w:r>
            <w:r w:rsidRPr="002B5D19">
              <w:rPr>
                <w:szCs w:val="28"/>
                <w:lang w:val="en-US"/>
              </w:rPr>
              <w:sym w:font="Symbol" w:char="F0D7"/>
            </w:r>
            <w:r w:rsidRPr="002B5D19">
              <w:rPr>
                <w:szCs w:val="28"/>
                <w:lang w:val="ru-MO"/>
              </w:rPr>
              <w:t>К)</w:t>
            </w:r>
          </w:p>
        </w:tc>
        <w:tc>
          <w:tcPr>
            <w:tcW w:w="1706" w:type="dxa"/>
            <w:vMerge/>
          </w:tcPr>
          <w:p w:rsidR="00B37835" w:rsidRPr="002B5D19" w:rsidRDefault="00B37835" w:rsidP="0073715C">
            <w:pPr>
              <w:pStyle w:val="a6"/>
              <w:ind w:firstLine="0"/>
              <w:jc w:val="center"/>
              <w:rPr>
                <w:szCs w:val="28"/>
              </w:rPr>
            </w:pPr>
          </w:p>
        </w:tc>
      </w:tr>
      <w:tr w:rsidR="00B37835" w:rsidTr="0073715C">
        <w:tc>
          <w:tcPr>
            <w:tcW w:w="1384" w:type="dxa"/>
          </w:tcPr>
          <w:p w:rsidR="00B37835" w:rsidRDefault="00B37835" w:rsidP="0073715C">
            <w:pPr>
              <w:pStyle w:val="a6"/>
              <w:ind w:firstLine="0"/>
              <w:jc w:val="center"/>
              <w:rPr>
                <w:vertAlign w:val="subscript"/>
              </w:rPr>
            </w:pPr>
            <w:r>
              <w:rPr>
                <w:lang w:val="en-US"/>
              </w:rPr>
              <w:lastRenderedPageBreak/>
              <w:t>Mn</w:t>
            </w:r>
            <w:r>
              <w:t xml:space="preserve">О </w:t>
            </w:r>
            <w:r>
              <w:rPr>
                <w:vertAlign w:val="subscript"/>
              </w:rPr>
              <w:t>кр</w:t>
            </w:r>
          </w:p>
        </w:tc>
        <w:tc>
          <w:tcPr>
            <w:tcW w:w="1418" w:type="dxa"/>
          </w:tcPr>
          <w:p w:rsidR="00B37835" w:rsidRDefault="00B37835" w:rsidP="0073715C">
            <w:pPr>
              <w:pStyle w:val="a6"/>
              <w:ind w:firstLine="0"/>
              <w:jc w:val="center"/>
            </w:pPr>
            <w:r>
              <w:t>- 384,9</w:t>
            </w:r>
          </w:p>
        </w:tc>
        <w:tc>
          <w:tcPr>
            <w:tcW w:w="1806" w:type="dxa"/>
          </w:tcPr>
          <w:p w:rsidR="00B37835" w:rsidRDefault="00B37835" w:rsidP="0073715C">
            <w:pPr>
              <w:pStyle w:val="a6"/>
              <w:ind w:firstLine="0"/>
              <w:jc w:val="center"/>
            </w:pPr>
            <w:r>
              <w:t>60,25</w:t>
            </w:r>
          </w:p>
        </w:tc>
        <w:tc>
          <w:tcPr>
            <w:tcW w:w="1417" w:type="dxa"/>
            <w:gridSpan w:val="2"/>
          </w:tcPr>
          <w:p w:rsidR="00B37835" w:rsidRDefault="00B37835" w:rsidP="0073715C">
            <w:pPr>
              <w:pStyle w:val="a6"/>
              <w:ind w:firstLine="0"/>
              <w:jc w:val="center"/>
            </w:pPr>
            <w:r>
              <w:t>46,48</w:t>
            </w:r>
          </w:p>
        </w:tc>
        <w:tc>
          <w:tcPr>
            <w:tcW w:w="1418" w:type="dxa"/>
            <w:gridSpan w:val="2"/>
          </w:tcPr>
          <w:p w:rsidR="00B37835" w:rsidRDefault="00B37835" w:rsidP="0073715C">
            <w:pPr>
              <w:pStyle w:val="a6"/>
              <w:ind w:firstLine="0"/>
              <w:jc w:val="center"/>
            </w:pPr>
            <w:r>
              <w:t>8,12</w:t>
            </w:r>
          </w:p>
        </w:tc>
        <w:tc>
          <w:tcPr>
            <w:tcW w:w="1220" w:type="dxa"/>
          </w:tcPr>
          <w:p w:rsidR="00B37835" w:rsidRDefault="00B37835" w:rsidP="0073715C">
            <w:pPr>
              <w:pStyle w:val="a6"/>
              <w:ind w:firstLine="0"/>
              <w:jc w:val="center"/>
            </w:pPr>
            <w:r>
              <w:t>- 3,68</w:t>
            </w:r>
          </w:p>
        </w:tc>
        <w:tc>
          <w:tcPr>
            <w:tcW w:w="1706" w:type="dxa"/>
          </w:tcPr>
          <w:p w:rsidR="00B37835" w:rsidRDefault="00B37835" w:rsidP="0073715C">
            <w:pPr>
              <w:pStyle w:val="a6"/>
              <w:ind w:firstLine="0"/>
              <w:jc w:val="center"/>
            </w:pPr>
            <w:r>
              <w:t>298 – 2000</w:t>
            </w:r>
          </w:p>
        </w:tc>
      </w:tr>
      <w:tr w:rsidR="00B37835" w:rsidTr="0073715C">
        <w:tc>
          <w:tcPr>
            <w:tcW w:w="1384" w:type="dxa"/>
          </w:tcPr>
          <w:p w:rsidR="00B37835" w:rsidRDefault="00B37835" w:rsidP="0073715C">
            <w:pPr>
              <w:pStyle w:val="a6"/>
              <w:ind w:firstLine="0"/>
              <w:jc w:val="center"/>
              <w:rPr>
                <w:vertAlign w:val="subscript"/>
              </w:rPr>
            </w:pPr>
            <w:r>
              <w:rPr>
                <w:lang w:val="en-US"/>
              </w:rPr>
              <w:t>Mn</w:t>
            </w:r>
            <w:r>
              <w:t xml:space="preserve">О </w:t>
            </w:r>
            <w:r>
              <w:rPr>
                <w:vertAlign w:val="subscript"/>
              </w:rPr>
              <w:t>ж</w:t>
            </w:r>
          </w:p>
        </w:tc>
        <w:tc>
          <w:tcPr>
            <w:tcW w:w="1418" w:type="dxa"/>
          </w:tcPr>
          <w:p w:rsidR="00B37835" w:rsidRDefault="00B37835" w:rsidP="0073715C">
            <w:pPr>
              <w:pStyle w:val="a6"/>
              <w:ind w:firstLine="0"/>
              <w:jc w:val="center"/>
            </w:pPr>
          </w:p>
        </w:tc>
        <w:tc>
          <w:tcPr>
            <w:tcW w:w="1806" w:type="dxa"/>
          </w:tcPr>
          <w:p w:rsidR="00B37835" w:rsidRDefault="00B37835" w:rsidP="0073715C">
            <w:pPr>
              <w:pStyle w:val="a6"/>
              <w:ind w:firstLine="0"/>
              <w:jc w:val="center"/>
            </w:pPr>
          </w:p>
        </w:tc>
        <w:tc>
          <w:tcPr>
            <w:tcW w:w="1417" w:type="dxa"/>
            <w:gridSpan w:val="2"/>
          </w:tcPr>
          <w:p w:rsidR="00B37835" w:rsidRDefault="00B37835" w:rsidP="0073715C">
            <w:pPr>
              <w:pStyle w:val="a6"/>
              <w:ind w:firstLine="0"/>
              <w:jc w:val="center"/>
            </w:pPr>
          </w:p>
        </w:tc>
        <w:tc>
          <w:tcPr>
            <w:tcW w:w="1418" w:type="dxa"/>
            <w:gridSpan w:val="2"/>
          </w:tcPr>
          <w:p w:rsidR="00B37835" w:rsidRDefault="00B37835" w:rsidP="0073715C">
            <w:pPr>
              <w:pStyle w:val="a6"/>
              <w:ind w:firstLine="0"/>
              <w:jc w:val="center"/>
            </w:pPr>
          </w:p>
        </w:tc>
        <w:tc>
          <w:tcPr>
            <w:tcW w:w="1220" w:type="dxa"/>
          </w:tcPr>
          <w:p w:rsidR="00B37835" w:rsidRDefault="00B37835" w:rsidP="0073715C">
            <w:pPr>
              <w:pStyle w:val="a6"/>
              <w:ind w:firstLine="0"/>
              <w:jc w:val="center"/>
            </w:pPr>
          </w:p>
        </w:tc>
        <w:tc>
          <w:tcPr>
            <w:tcW w:w="1706" w:type="dxa"/>
          </w:tcPr>
          <w:p w:rsidR="00B37835" w:rsidRDefault="00B37835" w:rsidP="0073715C">
            <w:pPr>
              <w:pStyle w:val="a6"/>
              <w:ind w:firstLine="0"/>
              <w:jc w:val="center"/>
            </w:pPr>
            <w:r>
              <w:t>2053</w:t>
            </w:r>
          </w:p>
        </w:tc>
      </w:tr>
      <w:tr w:rsidR="00B37835" w:rsidTr="0073715C">
        <w:tc>
          <w:tcPr>
            <w:tcW w:w="1384" w:type="dxa"/>
          </w:tcPr>
          <w:p w:rsidR="00B37835" w:rsidRDefault="00B37835" w:rsidP="0073715C">
            <w:pPr>
              <w:pStyle w:val="a6"/>
              <w:ind w:firstLine="0"/>
              <w:jc w:val="center"/>
              <w:rPr>
                <w:vertAlign w:val="subscript"/>
              </w:rPr>
            </w:pPr>
            <w:r>
              <w:rPr>
                <w:lang w:val="en-US"/>
              </w:rPr>
              <w:t>Ni</w:t>
            </w:r>
            <w:r>
              <w:t xml:space="preserve">О </w:t>
            </w:r>
            <w:r>
              <w:rPr>
                <w:vertAlign w:val="subscript"/>
              </w:rPr>
              <w:t>кр</w:t>
            </w:r>
          </w:p>
        </w:tc>
        <w:tc>
          <w:tcPr>
            <w:tcW w:w="1418" w:type="dxa"/>
          </w:tcPr>
          <w:p w:rsidR="00B37835" w:rsidRDefault="00B37835" w:rsidP="0073715C">
            <w:pPr>
              <w:pStyle w:val="a6"/>
              <w:ind w:firstLine="0"/>
              <w:jc w:val="center"/>
            </w:pPr>
            <w:r>
              <w:t>- 239,7</w:t>
            </w:r>
          </w:p>
        </w:tc>
        <w:tc>
          <w:tcPr>
            <w:tcW w:w="1806" w:type="dxa"/>
          </w:tcPr>
          <w:p w:rsidR="00B37835" w:rsidRDefault="00B37835" w:rsidP="0073715C">
            <w:pPr>
              <w:pStyle w:val="a6"/>
              <w:ind w:firstLine="0"/>
              <w:jc w:val="center"/>
            </w:pPr>
            <w:r>
              <w:t>38,07</w:t>
            </w:r>
          </w:p>
        </w:tc>
        <w:tc>
          <w:tcPr>
            <w:tcW w:w="1417" w:type="dxa"/>
            <w:gridSpan w:val="2"/>
          </w:tcPr>
          <w:p w:rsidR="00B37835" w:rsidRDefault="00B37835" w:rsidP="0073715C">
            <w:pPr>
              <w:pStyle w:val="a6"/>
              <w:ind w:firstLine="0"/>
              <w:jc w:val="center"/>
            </w:pPr>
            <w:r>
              <w:t>- 20,88</w:t>
            </w:r>
          </w:p>
        </w:tc>
        <w:tc>
          <w:tcPr>
            <w:tcW w:w="1418" w:type="dxa"/>
            <w:gridSpan w:val="2"/>
          </w:tcPr>
          <w:p w:rsidR="00B37835" w:rsidRDefault="00B37835" w:rsidP="0073715C">
            <w:pPr>
              <w:pStyle w:val="a6"/>
              <w:ind w:firstLine="0"/>
              <w:jc w:val="center"/>
            </w:pPr>
            <w:r>
              <w:t>157,23</w:t>
            </w:r>
          </w:p>
        </w:tc>
        <w:tc>
          <w:tcPr>
            <w:tcW w:w="1220" w:type="dxa"/>
          </w:tcPr>
          <w:p w:rsidR="00B37835" w:rsidRDefault="00B37835" w:rsidP="0073715C">
            <w:pPr>
              <w:pStyle w:val="a6"/>
              <w:ind w:firstLine="0"/>
              <w:jc w:val="center"/>
            </w:pPr>
            <w:r>
              <w:t>16,28</w:t>
            </w:r>
          </w:p>
        </w:tc>
        <w:tc>
          <w:tcPr>
            <w:tcW w:w="1706" w:type="dxa"/>
          </w:tcPr>
          <w:p w:rsidR="00B37835" w:rsidRDefault="00B37835" w:rsidP="0073715C">
            <w:pPr>
              <w:pStyle w:val="a6"/>
              <w:ind w:firstLine="0"/>
              <w:jc w:val="center"/>
            </w:pPr>
            <w:r>
              <w:t>298 - 523</w:t>
            </w:r>
          </w:p>
        </w:tc>
      </w:tr>
      <w:tr w:rsidR="00B37835" w:rsidTr="0073715C">
        <w:tc>
          <w:tcPr>
            <w:tcW w:w="1384" w:type="dxa"/>
          </w:tcPr>
          <w:p w:rsidR="00B37835" w:rsidRDefault="00B37835" w:rsidP="0073715C">
            <w:pPr>
              <w:pStyle w:val="a6"/>
              <w:ind w:firstLine="0"/>
              <w:jc w:val="center"/>
              <w:rPr>
                <w:vertAlign w:val="subscript"/>
              </w:rPr>
            </w:pPr>
            <w:r>
              <w:rPr>
                <w:lang w:val="en-US"/>
              </w:rPr>
              <w:t>Ni</w:t>
            </w:r>
            <w:r>
              <w:t xml:space="preserve">О </w:t>
            </w:r>
            <w:r>
              <w:rPr>
                <w:vertAlign w:val="subscript"/>
              </w:rPr>
              <w:t>кр</w:t>
            </w:r>
          </w:p>
        </w:tc>
        <w:tc>
          <w:tcPr>
            <w:tcW w:w="1418" w:type="dxa"/>
          </w:tcPr>
          <w:p w:rsidR="00B37835" w:rsidRDefault="00B37835" w:rsidP="0073715C">
            <w:pPr>
              <w:pStyle w:val="a6"/>
              <w:ind w:firstLine="0"/>
              <w:jc w:val="center"/>
            </w:pPr>
          </w:p>
        </w:tc>
        <w:tc>
          <w:tcPr>
            <w:tcW w:w="1806" w:type="dxa"/>
          </w:tcPr>
          <w:p w:rsidR="00B37835" w:rsidRDefault="00B37835" w:rsidP="0073715C">
            <w:pPr>
              <w:pStyle w:val="a6"/>
              <w:ind w:firstLine="0"/>
              <w:jc w:val="center"/>
            </w:pPr>
          </w:p>
        </w:tc>
        <w:tc>
          <w:tcPr>
            <w:tcW w:w="1417" w:type="dxa"/>
            <w:gridSpan w:val="2"/>
          </w:tcPr>
          <w:p w:rsidR="00B37835" w:rsidRDefault="00B37835" w:rsidP="0073715C">
            <w:pPr>
              <w:pStyle w:val="a6"/>
              <w:ind w:firstLine="0"/>
              <w:jc w:val="center"/>
            </w:pPr>
          </w:p>
        </w:tc>
        <w:tc>
          <w:tcPr>
            <w:tcW w:w="1418" w:type="dxa"/>
            <w:gridSpan w:val="2"/>
          </w:tcPr>
          <w:p w:rsidR="00B37835" w:rsidRDefault="00B37835" w:rsidP="0073715C">
            <w:pPr>
              <w:pStyle w:val="a6"/>
              <w:ind w:firstLine="0"/>
              <w:jc w:val="center"/>
            </w:pPr>
          </w:p>
        </w:tc>
        <w:tc>
          <w:tcPr>
            <w:tcW w:w="1220" w:type="dxa"/>
          </w:tcPr>
          <w:p w:rsidR="00B37835" w:rsidRDefault="00B37835" w:rsidP="0073715C">
            <w:pPr>
              <w:pStyle w:val="a6"/>
              <w:ind w:firstLine="0"/>
              <w:jc w:val="center"/>
            </w:pPr>
          </w:p>
        </w:tc>
        <w:tc>
          <w:tcPr>
            <w:tcW w:w="1706" w:type="dxa"/>
          </w:tcPr>
          <w:p w:rsidR="00B37835" w:rsidRDefault="00B37835" w:rsidP="0073715C">
            <w:pPr>
              <w:pStyle w:val="a6"/>
              <w:ind w:firstLine="0"/>
              <w:jc w:val="center"/>
            </w:pPr>
            <w:r>
              <w:t>2228</w:t>
            </w:r>
          </w:p>
        </w:tc>
      </w:tr>
      <w:tr w:rsidR="00B37835" w:rsidTr="0073715C">
        <w:tc>
          <w:tcPr>
            <w:tcW w:w="1384" w:type="dxa"/>
          </w:tcPr>
          <w:p w:rsidR="00B37835" w:rsidRDefault="00B37835" w:rsidP="0073715C">
            <w:pPr>
              <w:pStyle w:val="a6"/>
              <w:ind w:firstLine="0"/>
              <w:jc w:val="center"/>
            </w:pPr>
            <w:r>
              <w:rPr>
                <w:lang w:val="en-US"/>
              </w:rPr>
              <w:t>PbO</w:t>
            </w:r>
            <w:r>
              <w:t xml:space="preserve"> </w:t>
            </w:r>
            <w:r>
              <w:rPr>
                <w:vertAlign w:val="subscript"/>
              </w:rPr>
              <w:t>желт</w:t>
            </w:r>
          </w:p>
        </w:tc>
        <w:tc>
          <w:tcPr>
            <w:tcW w:w="1418" w:type="dxa"/>
          </w:tcPr>
          <w:p w:rsidR="00B37835" w:rsidRDefault="00B37835" w:rsidP="0073715C">
            <w:pPr>
              <w:pStyle w:val="a6"/>
              <w:ind w:firstLine="0"/>
              <w:jc w:val="center"/>
            </w:pPr>
            <w:r>
              <w:t>- 217,61</w:t>
            </w:r>
          </w:p>
        </w:tc>
        <w:tc>
          <w:tcPr>
            <w:tcW w:w="1806" w:type="dxa"/>
          </w:tcPr>
          <w:p w:rsidR="00B37835" w:rsidRDefault="00B37835" w:rsidP="0073715C">
            <w:pPr>
              <w:pStyle w:val="a6"/>
              <w:ind w:firstLine="0"/>
              <w:jc w:val="center"/>
            </w:pPr>
            <w:r>
              <w:t>58,70</w:t>
            </w:r>
          </w:p>
        </w:tc>
        <w:tc>
          <w:tcPr>
            <w:tcW w:w="1417" w:type="dxa"/>
            <w:gridSpan w:val="2"/>
          </w:tcPr>
          <w:p w:rsidR="00B37835" w:rsidRDefault="00B37835" w:rsidP="0073715C">
            <w:pPr>
              <w:pStyle w:val="a6"/>
              <w:ind w:firstLine="0"/>
              <w:jc w:val="center"/>
            </w:pPr>
            <w:r>
              <w:t>37,87</w:t>
            </w:r>
          </w:p>
        </w:tc>
        <w:tc>
          <w:tcPr>
            <w:tcW w:w="1418" w:type="dxa"/>
            <w:gridSpan w:val="2"/>
          </w:tcPr>
          <w:p w:rsidR="00B37835" w:rsidRDefault="00B37835" w:rsidP="0073715C">
            <w:pPr>
              <w:pStyle w:val="a6"/>
              <w:ind w:firstLine="0"/>
              <w:jc w:val="center"/>
            </w:pPr>
            <w:r>
              <w:t>26,78</w:t>
            </w:r>
          </w:p>
        </w:tc>
        <w:tc>
          <w:tcPr>
            <w:tcW w:w="1220" w:type="dxa"/>
          </w:tcPr>
          <w:p w:rsidR="00B37835" w:rsidRDefault="00B37835" w:rsidP="0073715C">
            <w:pPr>
              <w:pStyle w:val="a6"/>
              <w:ind w:firstLine="0"/>
              <w:jc w:val="center"/>
            </w:pPr>
            <w:r>
              <w:t>-</w:t>
            </w:r>
          </w:p>
        </w:tc>
        <w:tc>
          <w:tcPr>
            <w:tcW w:w="1706" w:type="dxa"/>
          </w:tcPr>
          <w:p w:rsidR="00B37835" w:rsidRDefault="00B37835" w:rsidP="0073715C">
            <w:pPr>
              <w:pStyle w:val="a6"/>
              <w:ind w:firstLine="0"/>
              <w:jc w:val="center"/>
            </w:pPr>
            <w:r>
              <w:t>298 – 1000</w:t>
            </w:r>
          </w:p>
        </w:tc>
      </w:tr>
      <w:tr w:rsidR="00B37835" w:rsidTr="0073715C">
        <w:tc>
          <w:tcPr>
            <w:tcW w:w="1384" w:type="dxa"/>
          </w:tcPr>
          <w:p w:rsidR="00B37835" w:rsidRDefault="00B37835" w:rsidP="0073715C">
            <w:pPr>
              <w:pStyle w:val="a6"/>
              <w:ind w:firstLine="0"/>
              <w:jc w:val="center"/>
            </w:pPr>
            <w:r>
              <w:rPr>
                <w:lang w:val="en-US"/>
              </w:rPr>
              <w:t>PbO</w:t>
            </w:r>
            <w:r>
              <w:t xml:space="preserve"> </w:t>
            </w:r>
            <w:r>
              <w:rPr>
                <w:vertAlign w:val="subscript"/>
              </w:rPr>
              <w:t>желт</w:t>
            </w:r>
            <w:r>
              <w:t xml:space="preserve"> </w:t>
            </w:r>
            <w:r>
              <w:rPr>
                <w:vertAlign w:val="subscript"/>
              </w:rPr>
              <w:t>ж</w:t>
            </w:r>
          </w:p>
        </w:tc>
        <w:tc>
          <w:tcPr>
            <w:tcW w:w="1418" w:type="dxa"/>
          </w:tcPr>
          <w:p w:rsidR="00B37835" w:rsidRDefault="00B37835" w:rsidP="0073715C">
            <w:pPr>
              <w:pStyle w:val="a6"/>
              <w:ind w:firstLine="0"/>
              <w:jc w:val="center"/>
            </w:pPr>
          </w:p>
        </w:tc>
        <w:tc>
          <w:tcPr>
            <w:tcW w:w="1806" w:type="dxa"/>
          </w:tcPr>
          <w:p w:rsidR="00B37835" w:rsidRDefault="00B37835" w:rsidP="0073715C">
            <w:pPr>
              <w:pStyle w:val="a6"/>
              <w:ind w:firstLine="0"/>
              <w:jc w:val="center"/>
            </w:pPr>
          </w:p>
        </w:tc>
        <w:tc>
          <w:tcPr>
            <w:tcW w:w="1417" w:type="dxa"/>
            <w:gridSpan w:val="2"/>
          </w:tcPr>
          <w:p w:rsidR="00B37835" w:rsidRDefault="00B37835" w:rsidP="0073715C">
            <w:pPr>
              <w:pStyle w:val="a6"/>
              <w:ind w:firstLine="0"/>
              <w:jc w:val="center"/>
            </w:pPr>
          </w:p>
        </w:tc>
        <w:tc>
          <w:tcPr>
            <w:tcW w:w="1418" w:type="dxa"/>
            <w:gridSpan w:val="2"/>
          </w:tcPr>
          <w:p w:rsidR="00B37835" w:rsidRDefault="00B37835" w:rsidP="0073715C">
            <w:pPr>
              <w:pStyle w:val="a6"/>
              <w:ind w:firstLine="0"/>
              <w:jc w:val="center"/>
            </w:pPr>
          </w:p>
        </w:tc>
        <w:tc>
          <w:tcPr>
            <w:tcW w:w="1220" w:type="dxa"/>
          </w:tcPr>
          <w:p w:rsidR="00B37835" w:rsidRDefault="00B37835" w:rsidP="0073715C">
            <w:pPr>
              <w:pStyle w:val="a6"/>
              <w:ind w:firstLine="0"/>
              <w:jc w:val="center"/>
            </w:pPr>
          </w:p>
        </w:tc>
        <w:tc>
          <w:tcPr>
            <w:tcW w:w="1706" w:type="dxa"/>
          </w:tcPr>
          <w:p w:rsidR="00B37835" w:rsidRDefault="00B37835" w:rsidP="0073715C">
            <w:pPr>
              <w:pStyle w:val="a6"/>
              <w:ind w:firstLine="0"/>
              <w:jc w:val="center"/>
            </w:pPr>
            <w:r>
              <w:t>873 =Т</w:t>
            </w:r>
            <w:r>
              <w:rPr>
                <w:vertAlign w:val="subscript"/>
              </w:rPr>
              <w:t>пл</w:t>
            </w:r>
          </w:p>
        </w:tc>
      </w:tr>
      <w:tr w:rsidR="00B37835" w:rsidTr="0073715C">
        <w:tc>
          <w:tcPr>
            <w:tcW w:w="1384" w:type="dxa"/>
          </w:tcPr>
          <w:p w:rsidR="00B37835" w:rsidRDefault="00B37835" w:rsidP="0073715C">
            <w:pPr>
              <w:pStyle w:val="a6"/>
              <w:ind w:firstLine="0"/>
              <w:jc w:val="center"/>
            </w:pPr>
            <w:r>
              <w:rPr>
                <w:lang w:val="en-US"/>
              </w:rPr>
              <w:t>PbSO</w:t>
            </w:r>
            <w:r>
              <w:rPr>
                <w:vertAlign w:val="subscript"/>
              </w:rPr>
              <w:t>4</w:t>
            </w:r>
            <w:r>
              <w:t xml:space="preserve"> </w:t>
            </w:r>
            <w:r>
              <w:rPr>
                <w:vertAlign w:val="subscript"/>
              </w:rPr>
              <w:t>кр</w:t>
            </w:r>
          </w:p>
        </w:tc>
        <w:tc>
          <w:tcPr>
            <w:tcW w:w="1418" w:type="dxa"/>
          </w:tcPr>
          <w:p w:rsidR="00B37835" w:rsidRDefault="00B37835" w:rsidP="0073715C">
            <w:pPr>
              <w:pStyle w:val="a6"/>
              <w:ind w:firstLine="0"/>
              <w:jc w:val="center"/>
            </w:pPr>
            <w:r>
              <w:t>- 918,1</w:t>
            </w:r>
          </w:p>
        </w:tc>
        <w:tc>
          <w:tcPr>
            <w:tcW w:w="1806" w:type="dxa"/>
          </w:tcPr>
          <w:p w:rsidR="00B37835" w:rsidRDefault="00B37835" w:rsidP="0073715C">
            <w:pPr>
              <w:pStyle w:val="a6"/>
              <w:ind w:firstLine="0"/>
              <w:jc w:val="center"/>
            </w:pPr>
            <w:r>
              <w:t>147,3</w:t>
            </w:r>
          </w:p>
        </w:tc>
        <w:tc>
          <w:tcPr>
            <w:tcW w:w="1417" w:type="dxa"/>
            <w:gridSpan w:val="2"/>
          </w:tcPr>
          <w:p w:rsidR="00B37835" w:rsidRDefault="00B37835" w:rsidP="0073715C">
            <w:pPr>
              <w:pStyle w:val="a6"/>
              <w:ind w:firstLine="0"/>
              <w:jc w:val="center"/>
            </w:pPr>
            <w:r>
              <w:t>45,86</w:t>
            </w:r>
          </w:p>
        </w:tc>
        <w:tc>
          <w:tcPr>
            <w:tcW w:w="1418" w:type="dxa"/>
            <w:gridSpan w:val="2"/>
          </w:tcPr>
          <w:p w:rsidR="00B37835" w:rsidRDefault="00B37835" w:rsidP="0073715C">
            <w:pPr>
              <w:pStyle w:val="a6"/>
              <w:ind w:firstLine="0"/>
              <w:jc w:val="center"/>
            </w:pPr>
            <w:r>
              <w:t>129,7</w:t>
            </w:r>
          </w:p>
        </w:tc>
        <w:tc>
          <w:tcPr>
            <w:tcW w:w="1220" w:type="dxa"/>
          </w:tcPr>
          <w:p w:rsidR="00B37835" w:rsidRDefault="00B37835" w:rsidP="0073715C">
            <w:pPr>
              <w:pStyle w:val="a6"/>
              <w:ind w:firstLine="0"/>
              <w:jc w:val="center"/>
            </w:pPr>
            <w:r>
              <w:t>17,57</w:t>
            </w:r>
          </w:p>
        </w:tc>
        <w:tc>
          <w:tcPr>
            <w:tcW w:w="1706" w:type="dxa"/>
          </w:tcPr>
          <w:p w:rsidR="00B37835" w:rsidRDefault="00B37835" w:rsidP="0073715C">
            <w:pPr>
              <w:pStyle w:val="a6"/>
              <w:ind w:firstLine="0"/>
              <w:jc w:val="center"/>
            </w:pPr>
            <w:r>
              <w:t>298 - 1000</w:t>
            </w:r>
          </w:p>
        </w:tc>
      </w:tr>
      <w:tr w:rsidR="00B37835" w:rsidTr="0073715C">
        <w:tc>
          <w:tcPr>
            <w:tcW w:w="1384" w:type="dxa"/>
          </w:tcPr>
          <w:p w:rsidR="00B37835" w:rsidRDefault="00B37835" w:rsidP="0073715C">
            <w:pPr>
              <w:pStyle w:val="a6"/>
              <w:ind w:firstLine="0"/>
              <w:jc w:val="center"/>
            </w:pPr>
            <w:r>
              <w:rPr>
                <w:lang w:val="en-US"/>
              </w:rPr>
              <w:t>PbSO</w:t>
            </w:r>
            <w:r>
              <w:rPr>
                <w:vertAlign w:val="subscript"/>
              </w:rPr>
              <w:t>4</w:t>
            </w:r>
            <w:r>
              <w:t xml:space="preserve"> </w:t>
            </w:r>
            <w:r>
              <w:rPr>
                <w:vertAlign w:val="subscript"/>
              </w:rPr>
              <w:t>ж</w:t>
            </w:r>
          </w:p>
        </w:tc>
        <w:tc>
          <w:tcPr>
            <w:tcW w:w="1418" w:type="dxa"/>
          </w:tcPr>
          <w:p w:rsidR="00B37835" w:rsidRDefault="00B37835" w:rsidP="0073715C">
            <w:pPr>
              <w:pStyle w:val="a6"/>
              <w:ind w:firstLine="0"/>
              <w:jc w:val="center"/>
            </w:pPr>
          </w:p>
        </w:tc>
        <w:tc>
          <w:tcPr>
            <w:tcW w:w="1806" w:type="dxa"/>
          </w:tcPr>
          <w:p w:rsidR="00B37835" w:rsidRDefault="00B37835" w:rsidP="0073715C">
            <w:pPr>
              <w:pStyle w:val="a6"/>
              <w:ind w:firstLine="0"/>
              <w:jc w:val="center"/>
            </w:pPr>
          </w:p>
        </w:tc>
        <w:tc>
          <w:tcPr>
            <w:tcW w:w="1417" w:type="dxa"/>
            <w:gridSpan w:val="2"/>
          </w:tcPr>
          <w:p w:rsidR="00B37835" w:rsidRDefault="00B37835" w:rsidP="0073715C">
            <w:pPr>
              <w:pStyle w:val="a6"/>
              <w:ind w:firstLine="0"/>
              <w:jc w:val="center"/>
            </w:pPr>
          </w:p>
        </w:tc>
        <w:tc>
          <w:tcPr>
            <w:tcW w:w="1418" w:type="dxa"/>
            <w:gridSpan w:val="2"/>
          </w:tcPr>
          <w:p w:rsidR="00B37835" w:rsidRDefault="00B37835" w:rsidP="0073715C">
            <w:pPr>
              <w:pStyle w:val="a6"/>
              <w:ind w:firstLine="0"/>
              <w:jc w:val="center"/>
            </w:pPr>
          </w:p>
        </w:tc>
        <w:tc>
          <w:tcPr>
            <w:tcW w:w="1220" w:type="dxa"/>
          </w:tcPr>
          <w:p w:rsidR="00B37835" w:rsidRDefault="00B37835" w:rsidP="0073715C">
            <w:pPr>
              <w:pStyle w:val="a6"/>
              <w:ind w:firstLine="0"/>
              <w:jc w:val="center"/>
            </w:pPr>
          </w:p>
        </w:tc>
        <w:tc>
          <w:tcPr>
            <w:tcW w:w="1706" w:type="dxa"/>
          </w:tcPr>
          <w:p w:rsidR="00B37835" w:rsidRDefault="00B37835" w:rsidP="0073715C">
            <w:pPr>
              <w:pStyle w:val="a6"/>
              <w:ind w:firstLine="0"/>
              <w:jc w:val="center"/>
            </w:pPr>
            <w:r>
              <w:t>2043 с разлож.</w:t>
            </w:r>
          </w:p>
        </w:tc>
      </w:tr>
      <w:tr w:rsidR="00B37835" w:rsidTr="0073715C">
        <w:tc>
          <w:tcPr>
            <w:tcW w:w="1384" w:type="dxa"/>
          </w:tcPr>
          <w:p w:rsidR="00B37835" w:rsidRDefault="00B37835" w:rsidP="0073715C">
            <w:pPr>
              <w:pStyle w:val="a6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SnO</w:t>
            </w:r>
            <w:r>
              <w:rPr>
                <w:vertAlign w:val="subscript"/>
                <w:lang w:val="en-US"/>
              </w:rPr>
              <w:t xml:space="preserve">2 </w:t>
            </w:r>
            <w:r>
              <w:rPr>
                <w:vertAlign w:val="subscript"/>
              </w:rPr>
              <w:t>кр</w:t>
            </w:r>
          </w:p>
        </w:tc>
        <w:tc>
          <w:tcPr>
            <w:tcW w:w="1418" w:type="dxa"/>
          </w:tcPr>
          <w:p w:rsidR="00B37835" w:rsidRDefault="00B37835" w:rsidP="0073715C">
            <w:pPr>
              <w:pStyle w:val="a6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- 580,8</w:t>
            </w:r>
          </w:p>
        </w:tc>
        <w:tc>
          <w:tcPr>
            <w:tcW w:w="1806" w:type="dxa"/>
          </w:tcPr>
          <w:p w:rsidR="00B37835" w:rsidRDefault="00B37835" w:rsidP="0073715C">
            <w:pPr>
              <w:pStyle w:val="a6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52,34</w:t>
            </w:r>
          </w:p>
        </w:tc>
        <w:tc>
          <w:tcPr>
            <w:tcW w:w="1417" w:type="dxa"/>
            <w:gridSpan w:val="2"/>
          </w:tcPr>
          <w:p w:rsidR="00B37835" w:rsidRDefault="00B37835" w:rsidP="0073715C">
            <w:pPr>
              <w:pStyle w:val="a6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73,89</w:t>
            </w:r>
          </w:p>
        </w:tc>
        <w:tc>
          <w:tcPr>
            <w:tcW w:w="1418" w:type="dxa"/>
            <w:gridSpan w:val="2"/>
          </w:tcPr>
          <w:p w:rsidR="00B37835" w:rsidRDefault="00B37835" w:rsidP="0073715C">
            <w:pPr>
              <w:pStyle w:val="a6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10,04</w:t>
            </w:r>
          </w:p>
        </w:tc>
        <w:tc>
          <w:tcPr>
            <w:tcW w:w="1220" w:type="dxa"/>
          </w:tcPr>
          <w:p w:rsidR="00B37835" w:rsidRDefault="00B37835" w:rsidP="0073715C">
            <w:pPr>
              <w:pStyle w:val="a6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- 21,59</w:t>
            </w:r>
          </w:p>
        </w:tc>
        <w:tc>
          <w:tcPr>
            <w:tcW w:w="1706" w:type="dxa"/>
          </w:tcPr>
          <w:p w:rsidR="00B37835" w:rsidRDefault="00B37835" w:rsidP="0073715C">
            <w:pPr>
              <w:pStyle w:val="a6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273 - 1500</w:t>
            </w:r>
          </w:p>
        </w:tc>
      </w:tr>
      <w:tr w:rsidR="00B37835" w:rsidTr="0073715C">
        <w:tc>
          <w:tcPr>
            <w:tcW w:w="1384" w:type="dxa"/>
          </w:tcPr>
          <w:p w:rsidR="00B37835" w:rsidRDefault="00B37835" w:rsidP="0073715C">
            <w:pPr>
              <w:pStyle w:val="a6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SnO</w:t>
            </w:r>
            <w:r>
              <w:rPr>
                <w:vertAlign w:val="subscript"/>
                <w:lang w:val="en-US"/>
              </w:rPr>
              <w:t xml:space="preserve">2 </w:t>
            </w:r>
            <w:r>
              <w:rPr>
                <w:vertAlign w:val="subscript"/>
              </w:rPr>
              <w:t>ж</w:t>
            </w:r>
          </w:p>
        </w:tc>
        <w:tc>
          <w:tcPr>
            <w:tcW w:w="1418" w:type="dxa"/>
          </w:tcPr>
          <w:p w:rsidR="00B37835" w:rsidRDefault="00B37835" w:rsidP="0073715C">
            <w:pPr>
              <w:pStyle w:val="a6"/>
              <w:ind w:firstLine="0"/>
              <w:jc w:val="center"/>
            </w:pPr>
            <w:r>
              <w:t>47,66</w:t>
            </w:r>
          </w:p>
        </w:tc>
        <w:tc>
          <w:tcPr>
            <w:tcW w:w="1806" w:type="dxa"/>
          </w:tcPr>
          <w:p w:rsidR="00B37835" w:rsidRDefault="00B37835" w:rsidP="0073715C">
            <w:pPr>
              <w:pStyle w:val="a6"/>
              <w:ind w:firstLine="0"/>
              <w:jc w:val="center"/>
            </w:pPr>
          </w:p>
        </w:tc>
        <w:tc>
          <w:tcPr>
            <w:tcW w:w="1417" w:type="dxa"/>
            <w:gridSpan w:val="2"/>
          </w:tcPr>
          <w:p w:rsidR="00B37835" w:rsidRDefault="00B37835" w:rsidP="0073715C">
            <w:pPr>
              <w:pStyle w:val="a6"/>
              <w:ind w:firstLine="0"/>
              <w:jc w:val="center"/>
            </w:pPr>
            <w:r>
              <w:t>22,5</w:t>
            </w:r>
          </w:p>
        </w:tc>
        <w:tc>
          <w:tcPr>
            <w:tcW w:w="1418" w:type="dxa"/>
            <w:gridSpan w:val="2"/>
          </w:tcPr>
          <w:p w:rsidR="00B37835" w:rsidRDefault="00B37835" w:rsidP="0073715C">
            <w:pPr>
              <w:pStyle w:val="a6"/>
              <w:ind w:firstLine="0"/>
              <w:jc w:val="center"/>
            </w:pPr>
          </w:p>
        </w:tc>
        <w:tc>
          <w:tcPr>
            <w:tcW w:w="1220" w:type="dxa"/>
          </w:tcPr>
          <w:p w:rsidR="00B37835" w:rsidRDefault="00B37835" w:rsidP="0073715C">
            <w:pPr>
              <w:pStyle w:val="a6"/>
              <w:ind w:firstLine="0"/>
              <w:jc w:val="center"/>
            </w:pPr>
          </w:p>
        </w:tc>
        <w:tc>
          <w:tcPr>
            <w:tcW w:w="1706" w:type="dxa"/>
          </w:tcPr>
          <w:p w:rsidR="00B37835" w:rsidRDefault="00B37835" w:rsidP="0073715C">
            <w:pPr>
              <w:pStyle w:val="a6"/>
              <w:ind w:firstLine="0"/>
              <w:jc w:val="center"/>
            </w:pPr>
            <w:r>
              <w:t>1903 - Т</w:t>
            </w:r>
            <w:r>
              <w:rPr>
                <w:vertAlign w:val="subscript"/>
              </w:rPr>
              <w:t>пл</w:t>
            </w:r>
          </w:p>
        </w:tc>
      </w:tr>
      <w:tr w:rsidR="00B37835" w:rsidTr="0073715C">
        <w:tc>
          <w:tcPr>
            <w:tcW w:w="1384" w:type="dxa"/>
          </w:tcPr>
          <w:p w:rsidR="00B37835" w:rsidRDefault="00B37835" w:rsidP="0073715C">
            <w:pPr>
              <w:pStyle w:val="a6"/>
              <w:ind w:firstLine="0"/>
              <w:jc w:val="center"/>
            </w:pPr>
            <w:r>
              <w:rPr>
                <w:lang w:val="en-US"/>
              </w:rPr>
              <w:t>SnO</w:t>
            </w:r>
            <w:r>
              <w:t xml:space="preserve"> </w:t>
            </w:r>
            <w:r>
              <w:rPr>
                <w:vertAlign w:val="subscript"/>
              </w:rPr>
              <w:t>кр</w:t>
            </w:r>
          </w:p>
        </w:tc>
        <w:tc>
          <w:tcPr>
            <w:tcW w:w="1418" w:type="dxa"/>
          </w:tcPr>
          <w:p w:rsidR="00B37835" w:rsidRDefault="00B37835" w:rsidP="0073715C">
            <w:pPr>
              <w:pStyle w:val="a6"/>
              <w:ind w:firstLine="0"/>
              <w:jc w:val="center"/>
            </w:pPr>
            <w:r>
              <w:t>- 286</w:t>
            </w:r>
          </w:p>
        </w:tc>
        <w:tc>
          <w:tcPr>
            <w:tcW w:w="1806" w:type="dxa"/>
          </w:tcPr>
          <w:p w:rsidR="00B37835" w:rsidRDefault="00B37835" w:rsidP="0073715C">
            <w:pPr>
              <w:pStyle w:val="a6"/>
              <w:ind w:firstLine="0"/>
              <w:jc w:val="center"/>
            </w:pPr>
            <w:r>
              <w:t>56,74</w:t>
            </w:r>
          </w:p>
        </w:tc>
        <w:tc>
          <w:tcPr>
            <w:tcW w:w="1417" w:type="dxa"/>
            <w:gridSpan w:val="2"/>
          </w:tcPr>
          <w:p w:rsidR="00B37835" w:rsidRDefault="00B37835" w:rsidP="0073715C">
            <w:pPr>
              <w:pStyle w:val="a6"/>
              <w:ind w:firstLine="0"/>
              <w:jc w:val="center"/>
            </w:pPr>
            <w:r>
              <w:t>39,96</w:t>
            </w:r>
          </w:p>
        </w:tc>
        <w:tc>
          <w:tcPr>
            <w:tcW w:w="1418" w:type="dxa"/>
            <w:gridSpan w:val="2"/>
          </w:tcPr>
          <w:p w:rsidR="00B37835" w:rsidRDefault="00B37835" w:rsidP="0073715C">
            <w:pPr>
              <w:pStyle w:val="a6"/>
              <w:ind w:firstLine="0"/>
              <w:jc w:val="center"/>
            </w:pPr>
            <w:r>
              <w:t>14,64</w:t>
            </w:r>
          </w:p>
        </w:tc>
        <w:tc>
          <w:tcPr>
            <w:tcW w:w="1220" w:type="dxa"/>
          </w:tcPr>
          <w:p w:rsidR="00B37835" w:rsidRDefault="00B37835" w:rsidP="0073715C">
            <w:pPr>
              <w:pStyle w:val="a6"/>
              <w:ind w:firstLine="0"/>
              <w:jc w:val="center"/>
            </w:pPr>
            <w:r>
              <w:t>-</w:t>
            </w:r>
          </w:p>
        </w:tc>
        <w:tc>
          <w:tcPr>
            <w:tcW w:w="1706" w:type="dxa"/>
          </w:tcPr>
          <w:p w:rsidR="00B37835" w:rsidRDefault="00B37835" w:rsidP="0073715C">
            <w:pPr>
              <w:pStyle w:val="a6"/>
              <w:ind w:firstLine="0"/>
              <w:jc w:val="center"/>
            </w:pPr>
            <w:r>
              <w:t>298 - 1273</w:t>
            </w:r>
          </w:p>
        </w:tc>
      </w:tr>
      <w:tr w:rsidR="00B37835" w:rsidTr="0073715C">
        <w:tc>
          <w:tcPr>
            <w:tcW w:w="1384" w:type="dxa"/>
          </w:tcPr>
          <w:p w:rsidR="00B37835" w:rsidRDefault="00B37835" w:rsidP="0073715C">
            <w:pPr>
              <w:pStyle w:val="a6"/>
              <w:ind w:firstLine="0"/>
              <w:jc w:val="center"/>
            </w:pPr>
            <w:r>
              <w:rPr>
                <w:lang w:val="en-US"/>
              </w:rPr>
              <w:t>ZnO</w:t>
            </w:r>
            <w:r>
              <w:t xml:space="preserve"> </w:t>
            </w:r>
            <w:r>
              <w:rPr>
                <w:vertAlign w:val="subscript"/>
              </w:rPr>
              <w:t>кр</w:t>
            </w:r>
          </w:p>
        </w:tc>
        <w:tc>
          <w:tcPr>
            <w:tcW w:w="1418" w:type="dxa"/>
          </w:tcPr>
          <w:p w:rsidR="00B37835" w:rsidRDefault="00B37835" w:rsidP="0073715C">
            <w:pPr>
              <w:pStyle w:val="a6"/>
              <w:ind w:firstLine="0"/>
              <w:jc w:val="center"/>
            </w:pPr>
            <w:r>
              <w:t>- 349</w:t>
            </w:r>
          </w:p>
        </w:tc>
        <w:tc>
          <w:tcPr>
            <w:tcW w:w="1806" w:type="dxa"/>
          </w:tcPr>
          <w:p w:rsidR="00B37835" w:rsidRDefault="00B37835" w:rsidP="0073715C">
            <w:pPr>
              <w:pStyle w:val="a6"/>
              <w:ind w:firstLine="0"/>
              <w:jc w:val="center"/>
            </w:pPr>
            <w:r>
              <w:t>43,5</w:t>
            </w:r>
          </w:p>
        </w:tc>
        <w:tc>
          <w:tcPr>
            <w:tcW w:w="1417" w:type="dxa"/>
            <w:gridSpan w:val="2"/>
          </w:tcPr>
          <w:p w:rsidR="00B37835" w:rsidRDefault="00B37835" w:rsidP="0073715C">
            <w:pPr>
              <w:pStyle w:val="a6"/>
              <w:ind w:firstLine="0"/>
              <w:jc w:val="center"/>
            </w:pPr>
            <w:r>
              <w:t>48,99</w:t>
            </w:r>
          </w:p>
        </w:tc>
        <w:tc>
          <w:tcPr>
            <w:tcW w:w="1418" w:type="dxa"/>
            <w:gridSpan w:val="2"/>
          </w:tcPr>
          <w:p w:rsidR="00B37835" w:rsidRDefault="00B37835" w:rsidP="0073715C">
            <w:pPr>
              <w:pStyle w:val="a6"/>
              <w:ind w:firstLine="0"/>
              <w:jc w:val="center"/>
            </w:pPr>
            <w:r>
              <w:t>5,10</w:t>
            </w:r>
          </w:p>
        </w:tc>
        <w:tc>
          <w:tcPr>
            <w:tcW w:w="1220" w:type="dxa"/>
          </w:tcPr>
          <w:p w:rsidR="00B37835" w:rsidRDefault="00B37835" w:rsidP="0073715C">
            <w:pPr>
              <w:pStyle w:val="a6"/>
              <w:ind w:firstLine="0"/>
              <w:jc w:val="center"/>
            </w:pPr>
            <w:r>
              <w:t>- 9,12</w:t>
            </w:r>
          </w:p>
        </w:tc>
        <w:tc>
          <w:tcPr>
            <w:tcW w:w="1706" w:type="dxa"/>
          </w:tcPr>
          <w:p w:rsidR="00B37835" w:rsidRDefault="00B37835" w:rsidP="0073715C">
            <w:pPr>
              <w:pStyle w:val="a6"/>
              <w:ind w:firstLine="0"/>
              <w:jc w:val="center"/>
            </w:pPr>
            <w:r>
              <w:t>273 - 1573</w:t>
            </w:r>
          </w:p>
        </w:tc>
      </w:tr>
      <w:tr w:rsidR="00B37835" w:rsidTr="0073715C">
        <w:tc>
          <w:tcPr>
            <w:tcW w:w="1384" w:type="dxa"/>
          </w:tcPr>
          <w:p w:rsidR="00B37835" w:rsidRDefault="00B37835" w:rsidP="0073715C">
            <w:pPr>
              <w:pStyle w:val="a6"/>
              <w:ind w:firstLine="0"/>
              <w:jc w:val="center"/>
            </w:pPr>
            <w:r>
              <w:rPr>
                <w:lang w:val="en-US"/>
              </w:rPr>
              <w:t>ZnO</w:t>
            </w:r>
            <w:r>
              <w:t xml:space="preserve"> </w:t>
            </w:r>
            <w:r>
              <w:rPr>
                <w:vertAlign w:val="subscript"/>
              </w:rPr>
              <w:t>ж</w:t>
            </w:r>
          </w:p>
        </w:tc>
        <w:tc>
          <w:tcPr>
            <w:tcW w:w="1418" w:type="dxa"/>
          </w:tcPr>
          <w:p w:rsidR="00B37835" w:rsidRDefault="00B37835" w:rsidP="0073715C">
            <w:pPr>
              <w:pStyle w:val="a6"/>
              <w:ind w:firstLine="0"/>
              <w:jc w:val="center"/>
            </w:pPr>
          </w:p>
        </w:tc>
        <w:tc>
          <w:tcPr>
            <w:tcW w:w="1806" w:type="dxa"/>
          </w:tcPr>
          <w:p w:rsidR="00B37835" w:rsidRDefault="00B37835" w:rsidP="0073715C">
            <w:pPr>
              <w:pStyle w:val="a6"/>
              <w:ind w:firstLine="0"/>
              <w:jc w:val="center"/>
            </w:pPr>
          </w:p>
        </w:tc>
        <w:tc>
          <w:tcPr>
            <w:tcW w:w="1417" w:type="dxa"/>
            <w:gridSpan w:val="2"/>
          </w:tcPr>
          <w:p w:rsidR="00B37835" w:rsidRDefault="00B37835" w:rsidP="0073715C">
            <w:pPr>
              <w:pStyle w:val="a6"/>
              <w:ind w:firstLine="0"/>
              <w:jc w:val="center"/>
            </w:pPr>
          </w:p>
        </w:tc>
        <w:tc>
          <w:tcPr>
            <w:tcW w:w="1418" w:type="dxa"/>
            <w:gridSpan w:val="2"/>
          </w:tcPr>
          <w:p w:rsidR="00B37835" w:rsidRDefault="00B37835" w:rsidP="0073715C">
            <w:pPr>
              <w:pStyle w:val="a6"/>
              <w:ind w:firstLine="0"/>
              <w:jc w:val="center"/>
            </w:pPr>
          </w:p>
        </w:tc>
        <w:tc>
          <w:tcPr>
            <w:tcW w:w="1220" w:type="dxa"/>
          </w:tcPr>
          <w:p w:rsidR="00B37835" w:rsidRDefault="00B37835" w:rsidP="0073715C">
            <w:pPr>
              <w:pStyle w:val="a6"/>
              <w:ind w:firstLine="0"/>
              <w:jc w:val="center"/>
            </w:pPr>
          </w:p>
        </w:tc>
        <w:tc>
          <w:tcPr>
            <w:tcW w:w="1706" w:type="dxa"/>
          </w:tcPr>
          <w:p w:rsidR="00B37835" w:rsidRDefault="00B37835" w:rsidP="0073715C">
            <w:pPr>
              <w:pStyle w:val="a6"/>
              <w:ind w:firstLine="0"/>
              <w:jc w:val="center"/>
            </w:pPr>
            <w:r>
              <w:t>1948 - Т</w:t>
            </w:r>
            <w:r>
              <w:rPr>
                <w:vertAlign w:val="subscript"/>
              </w:rPr>
              <w:t>пл</w:t>
            </w:r>
          </w:p>
        </w:tc>
      </w:tr>
      <w:tr w:rsidR="00B37835" w:rsidTr="0073715C">
        <w:tc>
          <w:tcPr>
            <w:tcW w:w="1384" w:type="dxa"/>
          </w:tcPr>
          <w:p w:rsidR="00B37835" w:rsidRDefault="00B37835" w:rsidP="0073715C">
            <w:pPr>
              <w:pStyle w:val="a6"/>
              <w:ind w:firstLine="0"/>
              <w:jc w:val="center"/>
            </w:pPr>
            <w:r>
              <w:rPr>
                <w:lang w:val="en-US"/>
              </w:rPr>
              <w:t>ZnSO</w:t>
            </w:r>
            <w:r>
              <w:rPr>
                <w:vertAlign w:val="subscript"/>
              </w:rPr>
              <w:t>4 кр</w:t>
            </w:r>
          </w:p>
        </w:tc>
        <w:tc>
          <w:tcPr>
            <w:tcW w:w="1418" w:type="dxa"/>
          </w:tcPr>
          <w:p w:rsidR="00B37835" w:rsidRDefault="00B37835" w:rsidP="0073715C">
            <w:pPr>
              <w:pStyle w:val="a6"/>
              <w:ind w:firstLine="0"/>
              <w:jc w:val="center"/>
            </w:pPr>
            <w:r>
              <w:t>- 978,2</w:t>
            </w:r>
          </w:p>
        </w:tc>
        <w:tc>
          <w:tcPr>
            <w:tcW w:w="1806" w:type="dxa"/>
          </w:tcPr>
          <w:p w:rsidR="00B37835" w:rsidRDefault="00B37835" w:rsidP="0073715C">
            <w:pPr>
              <w:pStyle w:val="a6"/>
              <w:ind w:firstLine="0"/>
              <w:jc w:val="center"/>
            </w:pPr>
            <w:r>
              <w:t>124,6</w:t>
            </w:r>
          </w:p>
        </w:tc>
        <w:tc>
          <w:tcPr>
            <w:tcW w:w="1417" w:type="dxa"/>
            <w:gridSpan w:val="2"/>
          </w:tcPr>
          <w:p w:rsidR="00B37835" w:rsidRDefault="00B37835" w:rsidP="0073715C">
            <w:pPr>
              <w:pStyle w:val="a6"/>
              <w:ind w:firstLine="0"/>
              <w:jc w:val="center"/>
            </w:pPr>
            <w:r>
              <w:t>71,42</w:t>
            </w:r>
          </w:p>
        </w:tc>
        <w:tc>
          <w:tcPr>
            <w:tcW w:w="1418" w:type="dxa"/>
            <w:gridSpan w:val="2"/>
          </w:tcPr>
          <w:p w:rsidR="00B37835" w:rsidRDefault="00B37835" w:rsidP="0073715C">
            <w:pPr>
              <w:pStyle w:val="a6"/>
              <w:ind w:firstLine="0"/>
              <w:jc w:val="center"/>
            </w:pPr>
            <w:r>
              <w:t>87,03</w:t>
            </w:r>
          </w:p>
        </w:tc>
        <w:tc>
          <w:tcPr>
            <w:tcW w:w="1220" w:type="dxa"/>
          </w:tcPr>
          <w:p w:rsidR="00B37835" w:rsidRDefault="00B37835" w:rsidP="0073715C">
            <w:pPr>
              <w:pStyle w:val="a6"/>
              <w:ind w:firstLine="0"/>
              <w:jc w:val="center"/>
            </w:pPr>
          </w:p>
        </w:tc>
        <w:tc>
          <w:tcPr>
            <w:tcW w:w="1706" w:type="dxa"/>
          </w:tcPr>
          <w:p w:rsidR="00B37835" w:rsidRDefault="00B37835" w:rsidP="0073715C">
            <w:pPr>
              <w:pStyle w:val="a6"/>
              <w:ind w:firstLine="0"/>
              <w:jc w:val="center"/>
            </w:pPr>
            <w:r>
              <w:t>298 – 1000</w:t>
            </w:r>
          </w:p>
        </w:tc>
      </w:tr>
      <w:tr w:rsidR="00B37835" w:rsidTr="0073715C">
        <w:tc>
          <w:tcPr>
            <w:tcW w:w="1384" w:type="dxa"/>
          </w:tcPr>
          <w:p w:rsidR="00B37835" w:rsidRPr="009B79BB" w:rsidRDefault="00B37835" w:rsidP="0073715C">
            <w:pPr>
              <w:pStyle w:val="a6"/>
              <w:ind w:firstLine="0"/>
              <w:jc w:val="center"/>
            </w:pPr>
            <w:r>
              <w:rPr>
                <w:lang w:val="kk-KZ"/>
              </w:rPr>
              <w:t>Н</w:t>
            </w:r>
            <w:r w:rsidRPr="009B79BB">
              <w:rPr>
                <w:vertAlign w:val="subscript"/>
                <w:lang w:val="kk-KZ"/>
              </w:rPr>
              <w:t>2</w:t>
            </w:r>
            <w:r>
              <w:rPr>
                <w:lang w:val="kk-KZ"/>
              </w:rPr>
              <w:t xml:space="preserve">О </w:t>
            </w:r>
            <w:r w:rsidRPr="009B79BB">
              <w:rPr>
                <w:vertAlign w:val="subscript"/>
                <w:lang w:val="kk-KZ"/>
              </w:rPr>
              <w:t>ж</w:t>
            </w:r>
          </w:p>
        </w:tc>
        <w:tc>
          <w:tcPr>
            <w:tcW w:w="1418" w:type="dxa"/>
          </w:tcPr>
          <w:p w:rsidR="00B37835" w:rsidRDefault="00B37835" w:rsidP="0073715C">
            <w:pPr>
              <w:pStyle w:val="a6"/>
              <w:ind w:firstLine="0"/>
              <w:jc w:val="center"/>
            </w:pPr>
            <w:r>
              <w:t>-285,84</w:t>
            </w:r>
          </w:p>
        </w:tc>
        <w:tc>
          <w:tcPr>
            <w:tcW w:w="1806" w:type="dxa"/>
          </w:tcPr>
          <w:p w:rsidR="00B37835" w:rsidRDefault="00B37835" w:rsidP="0073715C">
            <w:pPr>
              <w:pStyle w:val="a6"/>
              <w:ind w:firstLine="0"/>
              <w:jc w:val="center"/>
            </w:pPr>
            <w:r>
              <w:t>69,96</w:t>
            </w:r>
          </w:p>
        </w:tc>
        <w:tc>
          <w:tcPr>
            <w:tcW w:w="1417" w:type="dxa"/>
            <w:gridSpan w:val="2"/>
          </w:tcPr>
          <w:p w:rsidR="00B37835" w:rsidRDefault="00B37835" w:rsidP="0073715C">
            <w:pPr>
              <w:pStyle w:val="a6"/>
              <w:ind w:firstLine="0"/>
              <w:jc w:val="center"/>
            </w:pPr>
            <w:r>
              <w:t>-</w:t>
            </w:r>
          </w:p>
        </w:tc>
        <w:tc>
          <w:tcPr>
            <w:tcW w:w="1418" w:type="dxa"/>
            <w:gridSpan w:val="2"/>
          </w:tcPr>
          <w:p w:rsidR="00B37835" w:rsidRDefault="00B37835" w:rsidP="0073715C">
            <w:pPr>
              <w:pStyle w:val="a6"/>
              <w:ind w:firstLine="0"/>
              <w:jc w:val="center"/>
            </w:pPr>
            <w:r>
              <w:t>-</w:t>
            </w:r>
          </w:p>
        </w:tc>
        <w:tc>
          <w:tcPr>
            <w:tcW w:w="1220" w:type="dxa"/>
          </w:tcPr>
          <w:p w:rsidR="00B37835" w:rsidRDefault="00B37835" w:rsidP="0073715C">
            <w:pPr>
              <w:pStyle w:val="a6"/>
              <w:ind w:firstLine="0"/>
              <w:jc w:val="center"/>
            </w:pPr>
            <w:r>
              <w:t>-</w:t>
            </w:r>
          </w:p>
        </w:tc>
        <w:tc>
          <w:tcPr>
            <w:tcW w:w="1706" w:type="dxa"/>
          </w:tcPr>
          <w:p w:rsidR="00B37835" w:rsidRDefault="00B37835" w:rsidP="0073715C">
            <w:pPr>
              <w:pStyle w:val="a6"/>
              <w:ind w:firstLine="0"/>
              <w:jc w:val="center"/>
            </w:pPr>
            <w:r>
              <w:t>298 - 398</w:t>
            </w:r>
          </w:p>
        </w:tc>
      </w:tr>
      <w:tr w:rsidR="00B37835" w:rsidTr="0073715C">
        <w:tc>
          <w:tcPr>
            <w:tcW w:w="1384" w:type="dxa"/>
          </w:tcPr>
          <w:p w:rsidR="00B37835" w:rsidRPr="009B79BB" w:rsidRDefault="00B37835" w:rsidP="0073715C">
            <w:pPr>
              <w:pStyle w:val="a6"/>
              <w:ind w:firstLine="0"/>
              <w:jc w:val="center"/>
            </w:pPr>
            <w:r>
              <w:rPr>
                <w:lang w:val="en-US"/>
              </w:rPr>
              <w:t>ClO</w:t>
            </w:r>
            <w:r w:rsidRPr="009B79BB">
              <w:rPr>
                <w:vertAlign w:val="superscript"/>
              </w:rPr>
              <w:t>-</w:t>
            </w:r>
          </w:p>
        </w:tc>
        <w:tc>
          <w:tcPr>
            <w:tcW w:w="1418" w:type="dxa"/>
          </w:tcPr>
          <w:p w:rsidR="00B37835" w:rsidRDefault="00B37835" w:rsidP="0073715C">
            <w:pPr>
              <w:pStyle w:val="a6"/>
              <w:ind w:firstLine="0"/>
              <w:jc w:val="center"/>
            </w:pPr>
            <w:r>
              <w:t>-107,65</w:t>
            </w:r>
          </w:p>
        </w:tc>
        <w:tc>
          <w:tcPr>
            <w:tcW w:w="1806" w:type="dxa"/>
          </w:tcPr>
          <w:p w:rsidR="00B37835" w:rsidRDefault="00B37835" w:rsidP="0073715C">
            <w:pPr>
              <w:pStyle w:val="a6"/>
              <w:ind w:firstLine="0"/>
              <w:jc w:val="center"/>
            </w:pPr>
            <w:r>
              <w:t>47,53</w:t>
            </w:r>
          </w:p>
        </w:tc>
        <w:tc>
          <w:tcPr>
            <w:tcW w:w="1417" w:type="dxa"/>
            <w:gridSpan w:val="2"/>
          </w:tcPr>
          <w:p w:rsidR="00B37835" w:rsidRDefault="00B37835" w:rsidP="0073715C">
            <w:pPr>
              <w:pStyle w:val="a6"/>
              <w:ind w:firstLine="0"/>
              <w:jc w:val="center"/>
            </w:pPr>
            <w:r>
              <w:t>-</w:t>
            </w:r>
          </w:p>
        </w:tc>
        <w:tc>
          <w:tcPr>
            <w:tcW w:w="1418" w:type="dxa"/>
            <w:gridSpan w:val="2"/>
          </w:tcPr>
          <w:p w:rsidR="00B37835" w:rsidRDefault="00B37835" w:rsidP="0073715C">
            <w:pPr>
              <w:pStyle w:val="a6"/>
              <w:ind w:firstLine="0"/>
              <w:jc w:val="center"/>
            </w:pPr>
            <w:r>
              <w:t>-</w:t>
            </w:r>
          </w:p>
        </w:tc>
        <w:tc>
          <w:tcPr>
            <w:tcW w:w="1220" w:type="dxa"/>
          </w:tcPr>
          <w:p w:rsidR="00B37835" w:rsidRDefault="00B37835" w:rsidP="0073715C">
            <w:pPr>
              <w:pStyle w:val="a6"/>
              <w:ind w:firstLine="0"/>
              <w:jc w:val="center"/>
            </w:pPr>
            <w:r>
              <w:t>-38,53</w:t>
            </w:r>
          </w:p>
        </w:tc>
        <w:tc>
          <w:tcPr>
            <w:tcW w:w="1706" w:type="dxa"/>
          </w:tcPr>
          <w:p w:rsidR="00B37835" w:rsidRDefault="00B37835" w:rsidP="0073715C">
            <w:pPr>
              <w:pStyle w:val="a6"/>
              <w:ind w:firstLine="0"/>
              <w:jc w:val="center"/>
            </w:pPr>
            <w:r>
              <w:t>298 - 400</w:t>
            </w:r>
          </w:p>
        </w:tc>
      </w:tr>
      <w:tr w:rsidR="00B37835" w:rsidTr="0073715C">
        <w:tc>
          <w:tcPr>
            <w:tcW w:w="1384" w:type="dxa"/>
          </w:tcPr>
          <w:p w:rsidR="00B37835" w:rsidRDefault="00B37835" w:rsidP="0073715C">
            <w:pPr>
              <w:pStyle w:val="a6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Cl</w:t>
            </w:r>
            <w:r w:rsidRPr="009B79BB">
              <w:rPr>
                <w:vertAlign w:val="superscript"/>
              </w:rPr>
              <w:t>-</w:t>
            </w:r>
          </w:p>
        </w:tc>
        <w:tc>
          <w:tcPr>
            <w:tcW w:w="1418" w:type="dxa"/>
          </w:tcPr>
          <w:p w:rsidR="00B37835" w:rsidRDefault="00B37835" w:rsidP="0073715C">
            <w:pPr>
              <w:pStyle w:val="a6"/>
              <w:ind w:firstLine="0"/>
              <w:jc w:val="center"/>
            </w:pPr>
            <w:r>
              <w:t>-167,46</w:t>
            </w:r>
          </w:p>
        </w:tc>
        <w:tc>
          <w:tcPr>
            <w:tcW w:w="1806" w:type="dxa"/>
          </w:tcPr>
          <w:p w:rsidR="00B37835" w:rsidRDefault="00B37835" w:rsidP="0073715C">
            <w:pPr>
              <w:pStyle w:val="a6"/>
              <w:ind w:firstLine="0"/>
              <w:jc w:val="center"/>
            </w:pPr>
            <w:r>
              <w:t>55,10</w:t>
            </w:r>
          </w:p>
        </w:tc>
        <w:tc>
          <w:tcPr>
            <w:tcW w:w="1417" w:type="dxa"/>
            <w:gridSpan w:val="2"/>
          </w:tcPr>
          <w:p w:rsidR="00B37835" w:rsidRDefault="00B37835" w:rsidP="0073715C">
            <w:pPr>
              <w:pStyle w:val="a6"/>
              <w:ind w:firstLine="0"/>
              <w:jc w:val="center"/>
            </w:pPr>
            <w:r>
              <w:t>-</w:t>
            </w:r>
          </w:p>
        </w:tc>
        <w:tc>
          <w:tcPr>
            <w:tcW w:w="1418" w:type="dxa"/>
            <w:gridSpan w:val="2"/>
          </w:tcPr>
          <w:p w:rsidR="00B37835" w:rsidRDefault="00B37835" w:rsidP="0073715C">
            <w:pPr>
              <w:pStyle w:val="a6"/>
              <w:ind w:firstLine="0"/>
              <w:jc w:val="center"/>
            </w:pPr>
            <w:r>
              <w:t>-</w:t>
            </w:r>
          </w:p>
        </w:tc>
        <w:tc>
          <w:tcPr>
            <w:tcW w:w="1220" w:type="dxa"/>
          </w:tcPr>
          <w:p w:rsidR="00B37835" w:rsidRDefault="00B37835" w:rsidP="0073715C">
            <w:pPr>
              <w:pStyle w:val="a6"/>
              <w:ind w:firstLine="0"/>
              <w:jc w:val="center"/>
            </w:pPr>
            <w:r>
              <w:t>-131,17</w:t>
            </w:r>
          </w:p>
        </w:tc>
        <w:tc>
          <w:tcPr>
            <w:tcW w:w="1706" w:type="dxa"/>
          </w:tcPr>
          <w:p w:rsidR="00B37835" w:rsidRDefault="00B37835" w:rsidP="0073715C">
            <w:pPr>
              <w:pStyle w:val="a6"/>
              <w:ind w:firstLine="0"/>
              <w:jc w:val="center"/>
            </w:pPr>
            <w:r>
              <w:t>298 - 400</w:t>
            </w:r>
          </w:p>
        </w:tc>
      </w:tr>
      <w:tr w:rsidR="00B37835" w:rsidTr="0073715C">
        <w:tc>
          <w:tcPr>
            <w:tcW w:w="1384" w:type="dxa"/>
          </w:tcPr>
          <w:p w:rsidR="00B37835" w:rsidRPr="009B79BB" w:rsidRDefault="00B37835" w:rsidP="0073715C">
            <w:pPr>
              <w:pStyle w:val="a6"/>
              <w:ind w:firstLine="0"/>
              <w:jc w:val="center"/>
            </w:pPr>
            <w:r>
              <w:t>ОН</w:t>
            </w:r>
            <w:r w:rsidRPr="009B79BB">
              <w:rPr>
                <w:vertAlign w:val="superscript"/>
              </w:rPr>
              <w:t>-</w:t>
            </w:r>
          </w:p>
        </w:tc>
        <w:tc>
          <w:tcPr>
            <w:tcW w:w="1418" w:type="dxa"/>
          </w:tcPr>
          <w:p w:rsidR="00B37835" w:rsidRDefault="00B37835" w:rsidP="0073715C">
            <w:pPr>
              <w:pStyle w:val="a6"/>
              <w:ind w:firstLine="0"/>
              <w:jc w:val="center"/>
            </w:pPr>
            <w:r>
              <w:t>-229,94</w:t>
            </w:r>
          </w:p>
        </w:tc>
        <w:tc>
          <w:tcPr>
            <w:tcW w:w="1806" w:type="dxa"/>
          </w:tcPr>
          <w:p w:rsidR="00B37835" w:rsidRDefault="00B37835" w:rsidP="0073715C">
            <w:pPr>
              <w:pStyle w:val="a6"/>
              <w:ind w:firstLine="0"/>
              <w:jc w:val="center"/>
            </w:pPr>
            <w:r>
              <w:t>-10,54</w:t>
            </w:r>
          </w:p>
        </w:tc>
        <w:tc>
          <w:tcPr>
            <w:tcW w:w="1417" w:type="dxa"/>
            <w:gridSpan w:val="2"/>
          </w:tcPr>
          <w:p w:rsidR="00B37835" w:rsidRDefault="00B37835" w:rsidP="0073715C">
            <w:pPr>
              <w:pStyle w:val="a6"/>
              <w:ind w:firstLine="0"/>
              <w:jc w:val="center"/>
            </w:pPr>
            <w:r>
              <w:t>-</w:t>
            </w:r>
          </w:p>
        </w:tc>
        <w:tc>
          <w:tcPr>
            <w:tcW w:w="1418" w:type="dxa"/>
            <w:gridSpan w:val="2"/>
          </w:tcPr>
          <w:p w:rsidR="00B37835" w:rsidRDefault="00B37835" w:rsidP="0073715C">
            <w:pPr>
              <w:pStyle w:val="a6"/>
              <w:ind w:firstLine="0"/>
              <w:jc w:val="center"/>
            </w:pPr>
            <w:r>
              <w:t>-</w:t>
            </w:r>
          </w:p>
        </w:tc>
        <w:tc>
          <w:tcPr>
            <w:tcW w:w="1220" w:type="dxa"/>
          </w:tcPr>
          <w:p w:rsidR="00B37835" w:rsidRDefault="00B37835" w:rsidP="0073715C">
            <w:pPr>
              <w:pStyle w:val="a6"/>
              <w:ind w:firstLine="0"/>
              <w:jc w:val="center"/>
            </w:pPr>
            <w:r>
              <w:t>-157,3</w:t>
            </w:r>
          </w:p>
        </w:tc>
        <w:tc>
          <w:tcPr>
            <w:tcW w:w="1706" w:type="dxa"/>
          </w:tcPr>
          <w:p w:rsidR="00B37835" w:rsidRDefault="00B37835" w:rsidP="0073715C">
            <w:pPr>
              <w:pStyle w:val="a6"/>
              <w:ind w:firstLine="0"/>
              <w:jc w:val="center"/>
            </w:pPr>
            <w:r>
              <w:t>298 – 400</w:t>
            </w:r>
          </w:p>
        </w:tc>
      </w:tr>
      <w:tr w:rsidR="00B37835" w:rsidTr="0073715C">
        <w:tc>
          <w:tcPr>
            <w:tcW w:w="1384" w:type="dxa"/>
          </w:tcPr>
          <w:p w:rsidR="00B37835" w:rsidRPr="009B79BB" w:rsidRDefault="00B37835" w:rsidP="0073715C">
            <w:pPr>
              <w:pStyle w:val="a6"/>
              <w:ind w:firstLine="0"/>
              <w:jc w:val="center"/>
            </w:pPr>
            <w:r>
              <w:t>Н</w:t>
            </w:r>
            <w:r w:rsidRPr="009B79BB">
              <w:rPr>
                <w:vertAlign w:val="superscript"/>
              </w:rPr>
              <w:t>+</w:t>
            </w:r>
          </w:p>
        </w:tc>
        <w:tc>
          <w:tcPr>
            <w:tcW w:w="1418" w:type="dxa"/>
          </w:tcPr>
          <w:p w:rsidR="00B37835" w:rsidRDefault="00B37835" w:rsidP="0073715C">
            <w:pPr>
              <w:pStyle w:val="a6"/>
              <w:ind w:firstLine="0"/>
              <w:jc w:val="center"/>
            </w:pPr>
            <w:r>
              <w:t>0</w:t>
            </w:r>
          </w:p>
        </w:tc>
        <w:tc>
          <w:tcPr>
            <w:tcW w:w="1806" w:type="dxa"/>
          </w:tcPr>
          <w:p w:rsidR="00B37835" w:rsidRDefault="00B37835" w:rsidP="0073715C">
            <w:pPr>
              <w:pStyle w:val="a6"/>
              <w:ind w:firstLine="0"/>
              <w:jc w:val="center"/>
            </w:pPr>
            <w:r>
              <w:t>0</w:t>
            </w:r>
          </w:p>
        </w:tc>
        <w:tc>
          <w:tcPr>
            <w:tcW w:w="1417" w:type="dxa"/>
            <w:gridSpan w:val="2"/>
          </w:tcPr>
          <w:p w:rsidR="00B37835" w:rsidRDefault="00B37835" w:rsidP="0073715C">
            <w:pPr>
              <w:pStyle w:val="a6"/>
              <w:ind w:firstLine="0"/>
              <w:jc w:val="center"/>
            </w:pPr>
            <w:r>
              <w:t>-</w:t>
            </w:r>
          </w:p>
        </w:tc>
        <w:tc>
          <w:tcPr>
            <w:tcW w:w="1418" w:type="dxa"/>
            <w:gridSpan w:val="2"/>
          </w:tcPr>
          <w:p w:rsidR="00B37835" w:rsidRDefault="00B37835" w:rsidP="0073715C">
            <w:pPr>
              <w:pStyle w:val="a6"/>
              <w:ind w:firstLine="0"/>
              <w:jc w:val="center"/>
            </w:pPr>
            <w:r>
              <w:t>-</w:t>
            </w:r>
          </w:p>
        </w:tc>
        <w:tc>
          <w:tcPr>
            <w:tcW w:w="1220" w:type="dxa"/>
          </w:tcPr>
          <w:p w:rsidR="00B37835" w:rsidRDefault="00B37835" w:rsidP="0073715C">
            <w:pPr>
              <w:pStyle w:val="a6"/>
              <w:ind w:firstLine="0"/>
              <w:jc w:val="center"/>
            </w:pPr>
            <w:r>
              <w:t>0</w:t>
            </w:r>
          </w:p>
        </w:tc>
        <w:tc>
          <w:tcPr>
            <w:tcW w:w="1706" w:type="dxa"/>
          </w:tcPr>
          <w:p w:rsidR="00B37835" w:rsidRDefault="00B37835" w:rsidP="0073715C">
            <w:pPr>
              <w:pStyle w:val="a6"/>
              <w:ind w:firstLine="0"/>
              <w:jc w:val="center"/>
            </w:pPr>
            <w:r>
              <w:t>298 – 400</w:t>
            </w:r>
          </w:p>
        </w:tc>
      </w:tr>
      <w:tr w:rsidR="00B37835" w:rsidTr="0073715C">
        <w:tc>
          <w:tcPr>
            <w:tcW w:w="1384" w:type="dxa"/>
          </w:tcPr>
          <w:p w:rsidR="00B37835" w:rsidRPr="00690EC6" w:rsidRDefault="00B37835" w:rsidP="0073715C">
            <w:pPr>
              <w:pStyle w:val="a6"/>
              <w:ind w:firstLine="0"/>
              <w:jc w:val="center"/>
            </w:pPr>
            <w:r>
              <w:rPr>
                <w:lang w:val="en-US"/>
              </w:rPr>
              <w:t>SO</w:t>
            </w:r>
            <w:r w:rsidRPr="00690EC6">
              <w:rPr>
                <w:vertAlign w:val="subscript"/>
                <w:lang w:val="en-US"/>
              </w:rPr>
              <w:t>4</w:t>
            </w:r>
            <w:r w:rsidRPr="00690EC6">
              <w:rPr>
                <w:vertAlign w:val="superscript"/>
                <w:lang w:val="en-US"/>
              </w:rPr>
              <w:t>2-</w:t>
            </w:r>
          </w:p>
        </w:tc>
        <w:tc>
          <w:tcPr>
            <w:tcW w:w="1418" w:type="dxa"/>
          </w:tcPr>
          <w:p w:rsidR="00B37835" w:rsidRDefault="00B37835" w:rsidP="0073715C">
            <w:pPr>
              <w:pStyle w:val="a6"/>
              <w:ind w:firstLine="0"/>
              <w:jc w:val="center"/>
            </w:pPr>
            <w:r>
              <w:t>-907,51</w:t>
            </w:r>
          </w:p>
        </w:tc>
        <w:tc>
          <w:tcPr>
            <w:tcW w:w="1806" w:type="dxa"/>
          </w:tcPr>
          <w:p w:rsidR="00B37835" w:rsidRDefault="00B37835" w:rsidP="0073715C">
            <w:pPr>
              <w:pStyle w:val="a6"/>
              <w:ind w:firstLine="0"/>
              <w:jc w:val="center"/>
            </w:pPr>
            <w:r>
              <w:t>17,2</w:t>
            </w:r>
          </w:p>
        </w:tc>
        <w:tc>
          <w:tcPr>
            <w:tcW w:w="1417" w:type="dxa"/>
            <w:gridSpan w:val="2"/>
          </w:tcPr>
          <w:p w:rsidR="00B37835" w:rsidRDefault="00B37835" w:rsidP="0073715C">
            <w:pPr>
              <w:pStyle w:val="a6"/>
              <w:ind w:firstLine="0"/>
              <w:jc w:val="center"/>
            </w:pPr>
            <w:r>
              <w:t>-</w:t>
            </w:r>
          </w:p>
        </w:tc>
        <w:tc>
          <w:tcPr>
            <w:tcW w:w="1418" w:type="dxa"/>
            <w:gridSpan w:val="2"/>
          </w:tcPr>
          <w:p w:rsidR="00B37835" w:rsidRDefault="00B37835" w:rsidP="0073715C">
            <w:pPr>
              <w:pStyle w:val="a6"/>
              <w:ind w:firstLine="0"/>
              <w:jc w:val="center"/>
            </w:pPr>
            <w:r>
              <w:t>-</w:t>
            </w:r>
          </w:p>
        </w:tc>
        <w:tc>
          <w:tcPr>
            <w:tcW w:w="1220" w:type="dxa"/>
          </w:tcPr>
          <w:p w:rsidR="00B37835" w:rsidRDefault="00B37835" w:rsidP="0073715C">
            <w:pPr>
              <w:pStyle w:val="a6"/>
              <w:ind w:firstLine="0"/>
              <w:jc w:val="center"/>
            </w:pPr>
            <w:r>
              <w:t>-742,99</w:t>
            </w:r>
          </w:p>
        </w:tc>
        <w:tc>
          <w:tcPr>
            <w:tcW w:w="1706" w:type="dxa"/>
          </w:tcPr>
          <w:p w:rsidR="00B37835" w:rsidRDefault="00B37835" w:rsidP="0073715C">
            <w:pPr>
              <w:pStyle w:val="a6"/>
              <w:ind w:firstLine="0"/>
              <w:jc w:val="center"/>
            </w:pPr>
            <w:r>
              <w:t>298 – 400</w:t>
            </w:r>
          </w:p>
        </w:tc>
      </w:tr>
    </w:tbl>
    <w:p w:rsidR="00B37835" w:rsidRDefault="00B37835" w:rsidP="00B37835">
      <w:pPr>
        <w:pStyle w:val="a6"/>
        <w:ind w:firstLine="709"/>
      </w:pPr>
    </w:p>
    <w:p w:rsidR="00B37835" w:rsidRDefault="00B37835" w:rsidP="00B37835">
      <w:pPr>
        <w:pStyle w:val="a6"/>
        <w:ind w:firstLine="709"/>
      </w:pPr>
    </w:p>
    <w:p w:rsidR="00B37835" w:rsidRDefault="00B37835" w:rsidP="00B37835">
      <w:pPr>
        <w:pStyle w:val="a6"/>
        <w:ind w:firstLine="709"/>
      </w:pPr>
      <w:r>
        <w:br w:type="page"/>
      </w:r>
      <w:r>
        <w:lastRenderedPageBreak/>
        <w:t>Таблица А 2 – Стандартные значения энергии Гиббса некоторых реакций в зависимости от температуры</w:t>
      </w:r>
    </w:p>
    <w:p w:rsidR="00B37835" w:rsidRDefault="00B37835" w:rsidP="00B37835">
      <w:pPr>
        <w:pStyle w:val="a6"/>
        <w:ind w:firstLine="709"/>
      </w:pPr>
    </w:p>
    <w:tbl>
      <w:tblPr>
        <w:tblW w:w="101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4644"/>
        <w:gridCol w:w="1985"/>
        <w:gridCol w:w="1843"/>
        <w:gridCol w:w="1716"/>
      </w:tblGrid>
      <w:tr w:rsidR="00B37835" w:rsidTr="0073715C">
        <w:trPr>
          <w:cantSplit/>
        </w:trPr>
        <w:tc>
          <w:tcPr>
            <w:tcW w:w="4644" w:type="dxa"/>
            <w:vMerge w:val="restart"/>
          </w:tcPr>
          <w:p w:rsidR="00B37835" w:rsidRDefault="00B37835" w:rsidP="0073715C">
            <w:pPr>
              <w:pStyle w:val="a6"/>
              <w:ind w:firstLine="0"/>
              <w:jc w:val="center"/>
            </w:pPr>
            <w:r>
              <w:t>Реакция</w:t>
            </w:r>
          </w:p>
        </w:tc>
        <w:tc>
          <w:tcPr>
            <w:tcW w:w="3828" w:type="dxa"/>
            <w:gridSpan w:val="2"/>
          </w:tcPr>
          <w:p w:rsidR="00B37835" w:rsidRDefault="00B37835" w:rsidP="0073715C">
            <w:pPr>
              <w:pStyle w:val="a6"/>
              <w:ind w:firstLine="0"/>
              <w:jc w:val="center"/>
            </w:pPr>
            <w:r w:rsidRPr="00766C71">
              <w:rPr>
                <w:position w:val="-10"/>
                <w:sz w:val="20"/>
              </w:rPr>
              <w:object w:dxaOrig="1579" w:dyaOrig="360">
                <v:shape id="_x0000_i1033" type="#_x0000_t75" style="width:101.25pt;height:23.25pt" o:ole="" fillcolor="window">
                  <v:imagedata r:id="rId17" o:title=""/>
                </v:shape>
                <o:OLEObject Type="Embed" ProgID="Equation.3" ShapeID="_x0000_i1033" DrawAspect="Content" ObjectID="_1755587370" r:id="rId18"/>
              </w:object>
            </w:r>
          </w:p>
        </w:tc>
        <w:tc>
          <w:tcPr>
            <w:tcW w:w="1716" w:type="dxa"/>
            <w:vMerge w:val="restart"/>
          </w:tcPr>
          <w:p w:rsidR="00B37835" w:rsidRDefault="00B37835" w:rsidP="0073715C">
            <w:pPr>
              <w:pStyle w:val="a6"/>
              <w:ind w:firstLine="0"/>
              <w:jc w:val="center"/>
            </w:pPr>
            <w:r>
              <w:t>Т, К</w:t>
            </w:r>
          </w:p>
        </w:tc>
      </w:tr>
      <w:tr w:rsidR="00B37835" w:rsidTr="0073715C">
        <w:trPr>
          <w:cantSplit/>
        </w:trPr>
        <w:tc>
          <w:tcPr>
            <w:tcW w:w="4644" w:type="dxa"/>
            <w:vMerge/>
          </w:tcPr>
          <w:p w:rsidR="00B37835" w:rsidRDefault="00B37835" w:rsidP="0073715C">
            <w:pPr>
              <w:pStyle w:val="a6"/>
              <w:ind w:firstLine="0"/>
            </w:pPr>
          </w:p>
        </w:tc>
        <w:tc>
          <w:tcPr>
            <w:tcW w:w="1985" w:type="dxa"/>
          </w:tcPr>
          <w:p w:rsidR="00B37835" w:rsidRDefault="00B37835" w:rsidP="0073715C">
            <w:pPr>
              <w:pStyle w:val="a6"/>
              <w:ind w:firstLine="0"/>
              <w:jc w:val="center"/>
            </w:pPr>
            <w:r>
              <w:t>М, Дж</w:t>
            </w:r>
          </w:p>
        </w:tc>
        <w:tc>
          <w:tcPr>
            <w:tcW w:w="1843" w:type="dxa"/>
          </w:tcPr>
          <w:p w:rsidR="00B37835" w:rsidRDefault="00B37835" w:rsidP="0073715C">
            <w:pPr>
              <w:pStyle w:val="a6"/>
              <w:ind w:firstLine="0"/>
              <w:jc w:val="center"/>
            </w:pPr>
            <w:r>
              <w:rPr>
                <w:lang w:val="en-US"/>
              </w:rPr>
              <w:t>N</w:t>
            </w:r>
            <w:r>
              <w:t>, Дж/К</w:t>
            </w:r>
          </w:p>
        </w:tc>
        <w:tc>
          <w:tcPr>
            <w:tcW w:w="1716" w:type="dxa"/>
            <w:vMerge/>
          </w:tcPr>
          <w:p w:rsidR="00B37835" w:rsidRDefault="00B37835" w:rsidP="0073715C">
            <w:pPr>
              <w:pStyle w:val="a6"/>
              <w:ind w:firstLine="0"/>
            </w:pPr>
          </w:p>
        </w:tc>
      </w:tr>
      <w:tr w:rsidR="00B37835" w:rsidTr="0073715C">
        <w:tc>
          <w:tcPr>
            <w:tcW w:w="4644" w:type="dxa"/>
          </w:tcPr>
          <w:p w:rsidR="00B37835" w:rsidRDefault="00B37835" w:rsidP="0073715C">
            <w:pPr>
              <w:pStyle w:val="a6"/>
              <w:ind w:firstLine="0"/>
              <w:rPr>
                <w:lang w:val="en-US"/>
              </w:rPr>
            </w:pPr>
            <w:r>
              <w:rPr>
                <w:lang w:val="en-US"/>
              </w:rPr>
              <w:t xml:space="preserve">2Al </w:t>
            </w:r>
            <w:r>
              <w:rPr>
                <w:vertAlign w:val="subscript"/>
                <w:lang w:val="en-US"/>
              </w:rPr>
              <w:t>(</w:t>
            </w:r>
            <w:r>
              <w:rPr>
                <w:vertAlign w:val="subscript"/>
              </w:rPr>
              <w:t>ж</w:t>
            </w:r>
            <w:r>
              <w:rPr>
                <w:vertAlign w:val="subscript"/>
                <w:lang w:val="en-US"/>
              </w:rPr>
              <w:t>)</w:t>
            </w:r>
            <w:r>
              <w:rPr>
                <w:lang w:val="en-US"/>
              </w:rPr>
              <w:t xml:space="preserve"> + 3/2O</w:t>
            </w:r>
            <w:r>
              <w:rPr>
                <w:vertAlign w:val="subscript"/>
                <w:lang w:val="en-US"/>
              </w:rPr>
              <w:t>2</w:t>
            </w:r>
            <w:r>
              <w:rPr>
                <w:lang w:val="en-US"/>
              </w:rPr>
              <w:t xml:space="preserve"> = Al</w:t>
            </w:r>
            <w:r>
              <w:rPr>
                <w:vertAlign w:val="subscript"/>
                <w:lang w:val="en-US"/>
              </w:rPr>
              <w:t>2</w:t>
            </w:r>
            <w:r>
              <w:rPr>
                <w:lang w:val="en-US"/>
              </w:rPr>
              <w:t>O</w:t>
            </w:r>
            <w:r>
              <w:rPr>
                <w:vertAlign w:val="subscript"/>
                <w:lang w:val="en-US"/>
              </w:rPr>
              <w:t>3</w:t>
            </w:r>
            <w:r>
              <w:rPr>
                <w:lang w:val="en-US"/>
              </w:rPr>
              <w:t xml:space="preserve"> </w:t>
            </w:r>
            <w:r>
              <w:rPr>
                <w:vertAlign w:val="subscript"/>
                <w:lang w:val="en-US"/>
              </w:rPr>
              <w:t>(т)</w:t>
            </w:r>
          </w:p>
        </w:tc>
        <w:tc>
          <w:tcPr>
            <w:tcW w:w="1985" w:type="dxa"/>
          </w:tcPr>
          <w:p w:rsidR="00B37835" w:rsidRDefault="00B37835" w:rsidP="0073715C">
            <w:pPr>
              <w:pStyle w:val="a6"/>
              <w:ind w:firstLine="0"/>
              <w:jc w:val="center"/>
            </w:pPr>
            <w:r>
              <w:t>- 1687909</w:t>
            </w:r>
          </w:p>
        </w:tc>
        <w:tc>
          <w:tcPr>
            <w:tcW w:w="1843" w:type="dxa"/>
          </w:tcPr>
          <w:p w:rsidR="00B37835" w:rsidRDefault="00B37835" w:rsidP="0073715C">
            <w:pPr>
              <w:pStyle w:val="a6"/>
              <w:ind w:firstLine="0"/>
              <w:jc w:val="center"/>
            </w:pPr>
            <w:r>
              <w:t>325,15</w:t>
            </w:r>
          </w:p>
        </w:tc>
        <w:tc>
          <w:tcPr>
            <w:tcW w:w="1716" w:type="dxa"/>
          </w:tcPr>
          <w:p w:rsidR="00B37835" w:rsidRDefault="00B37835" w:rsidP="0073715C">
            <w:pPr>
              <w:pStyle w:val="a6"/>
              <w:ind w:firstLine="0"/>
              <w:jc w:val="center"/>
            </w:pPr>
            <w:r>
              <w:t>932 - 2303</w:t>
            </w:r>
          </w:p>
        </w:tc>
      </w:tr>
      <w:tr w:rsidR="00B37835" w:rsidTr="0073715C">
        <w:tc>
          <w:tcPr>
            <w:tcW w:w="4644" w:type="dxa"/>
          </w:tcPr>
          <w:p w:rsidR="00B37835" w:rsidRDefault="00B37835" w:rsidP="0073715C">
            <w:pPr>
              <w:pStyle w:val="a6"/>
              <w:ind w:firstLine="0"/>
              <w:rPr>
                <w:lang w:val="ru-MO"/>
              </w:rPr>
            </w:pPr>
            <w:r>
              <w:rPr>
                <w:lang w:val="ru-MO"/>
              </w:rPr>
              <w:t>Ве</w:t>
            </w:r>
            <w:r>
              <w:rPr>
                <w:vertAlign w:val="subscript"/>
                <w:lang w:val="ru-MO"/>
              </w:rPr>
              <w:t>(т)</w:t>
            </w:r>
            <w:r>
              <w:rPr>
                <w:lang w:val="ru-MO"/>
              </w:rPr>
              <w:t xml:space="preserve"> +1/2 О</w:t>
            </w:r>
            <w:r>
              <w:rPr>
                <w:vertAlign w:val="subscript"/>
                <w:lang w:val="ru-MO"/>
              </w:rPr>
              <w:t>2</w:t>
            </w:r>
            <w:r>
              <w:rPr>
                <w:lang w:val="ru-MO"/>
              </w:rPr>
              <w:t xml:space="preserve"> = ВеО</w:t>
            </w:r>
            <w:r>
              <w:rPr>
                <w:vertAlign w:val="subscript"/>
                <w:lang w:val="ru-MO"/>
              </w:rPr>
              <w:t>(т)</w:t>
            </w:r>
          </w:p>
        </w:tc>
        <w:tc>
          <w:tcPr>
            <w:tcW w:w="1985" w:type="dxa"/>
          </w:tcPr>
          <w:p w:rsidR="00B37835" w:rsidRDefault="00B37835" w:rsidP="0073715C">
            <w:pPr>
              <w:pStyle w:val="a6"/>
              <w:ind w:firstLine="0"/>
              <w:jc w:val="center"/>
            </w:pPr>
            <w:r>
              <w:t>-598796</w:t>
            </w:r>
          </w:p>
        </w:tc>
        <w:tc>
          <w:tcPr>
            <w:tcW w:w="1843" w:type="dxa"/>
          </w:tcPr>
          <w:p w:rsidR="00B37835" w:rsidRDefault="00B37835" w:rsidP="0073715C">
            <w:pPr>
              <w:pStyle w:val="a6"/>
              <w:ind w:firstLine="0"/>
              <w:jc w:val="center"/>
            </w:pPr>
            <w:r>
              <w:t>96,88</w:t>
            </w:r>
          </w:p>
        </w:tc>
        <w:tc>
          <w:tcPr>
            <w:tcW w:w="1716" w:type="dxa"/>
          </w:tcPr>
          <w:p w:rsidR="00B37835" w:rsidRDefault="00B37835" w:rsidP="0073715C">
            <w:pPr>
              <w:pStyle w:val="a6"/>
              <w:ind w:firstLine="0"/>
              <w:jc w:val="center"/>
            </w:pPr>
            <w:r>
              <w:t>298-1556</w:t>
            </w:r>
          </w:p>
        </w:tc>
      </w:tr>
      <w:tr w:rsidR="00B37835" w:rsidTr="0073715C">
        <w:tc>
          <w:tcPr>
            <w:tcW w:w="4644" w:type="dxa"/>
          </w:tcPr>
          <w:p w:rsidR="00B37835" w:rsidRDefault="00B37835" w:rsidP="0073715C">
            <w:pPr>
              <w:pStyle w:val="a6"/>
              <w:ind w:firstLine="0"/>
              <w:rPr>
                <w:lang w:val="ru-MO"/>
              </w:rPr>
            </w:pPr>
            <w:r>
              <w:rPr>
                <w:lang w:val="ru-MO"/>
              </w:rPr>
              <w:t>Ве</w:t>
            </w:r>
            <w:r>
              <w:rPr>
                <w:vertAlign w:val="subscript"/>
                <w:lang w:val="ru-MO"/>
              </w:rPr>
              <w:t>(ж)</w:t>
            </w:r>
            <w:r>
              <w:rPr>
                <w:lang w:val="ru-MO"/>
              </w:rPr>
              <w:t xml:space="preserve"> +1/2 О</w:t>
            </w:r>
            <w:r>
              <w:rPr>
                <w:vertAlign w:val="subscript"/>
                <w:lang w:val="ru-MO"/>
              </w:rPr>
              <w:t>2</w:t>
            </w:r>
            <w:r>
              <w:rPr>
                <w:lang w:val="ru-MO"/>
              </w:rPr>
              <w:t xml:space="preserve"> = ВеО</w:t>
            </w:r>
            <w:r>
              <w:rPr>
                <w:vertAlign w:val="subscript"/>
                <w:lang w:val="ru-MO"/>
              </w:rPr>
              <w:t>(т)</w:t>
            </w:r>
          </w:p>
        </w:tc>
        <w:tc>
          <w:tcPr>
            <w:tcW w:w="1985" w:type="dxa"/>
          </w:tcPr>
          <w:p w:rsidR="00B37835" w:rsidRDefault="00B37835" w:rsidP="0073715C">
            <w:pPr>
              <w:pStyle w:val="a6"/>
              <w:ind w:firstLine="0"/>
              <w:jc w:val="center"/>
            </w:pPr>
            <w:r>
              <w:t>-606249</w:t>
            </w:r>
          </w:p>
        </w:tc>
        <w:tc>
          <w:tcPr>
            <w:tcW w:w="1843" w:type="dxa"/>
          </w:tcPr>
          <w:p w:rsidR="00B37835" w:rsidRDefault="00B37835" w:rsidP="0073715C">
            <w:pPr>
              <w:pStyle w:val="a6"/>
              <w:ind w:firstLine="0"/>
              <w:jc w:val="center"/>
            </w:pPr>
            <w:r>
              <w:t>101,70</w:t>
            </w:r>
          </w:p>
        </w:tc>
        <w:tc>
          <w:tcPr>
            <w:tcW w:w="1716" w:type="dxa"/>
          </w:tcPr>
          <w:p w:rsidR="00B37835" w:rsidRDefault="00B37835" w:rsidP="0073715C">
            <w:pPr>
              <w:pStyle w:val="a6"/>
              <w:ind w:firstLine="0"/>
              <w:jc w:val="center"/>
            </w:pPr>
            <w:r>
              <w:t>1556-2768</w:t>
            </w:r>
          </w:p>
        </w:tc>
      </w:tr>
      <w:tr w:rsidR="00B37835" w:rsidTr="0073715C">
        <w:tc>
          <w:tcPr>
            <w:tcW w:w="4644" w:type="dxa"/>
          </w:tcPr>
          <w:p w:rsidR="00B37835" w:rsidRDefault="00B37835" w:rsidP="0073715C">
            <w:pPr>
              <w:pStyle w:val="a6"/>
              <w:ind w:firstLine="0"/>
              <w:rPr>
                <w:lang w:val="ru-MO"/>
              </w:rPr>
            </w:pPr>
            <w:r>
              <w:rPr>
                <w:lang w:val="ru-MO"/>
              </w:rPr>
              <w:t xml:space="preserve">Со </w:t>
            </w:r>
            <w:r>
              <w:rPr>
                <w:vertAlign w:val="subscript"/>
                <w:lang w:val="ru-MO"/>
              </w:rPr>
              <w:t>(т)</w:t>
            </w:r>
            <w:r>
              <w:rPr>
                <w:lang w:val="ru-MO"/>
              </w:rPr>
              <w:t xml:space="preserve"> + 1/2</w:t>
            </w:r>
            <w:r>
              <w:rPr>
                <w:lang w:val="en-US"/>
              </w:rPr>
              <w:t>O</w:t>
            </w:r>
            <w:r>
              <w:rPr>
                <w:vertAlign w:val="subscript"/>
                <w:lang w:val="ru-MO"/>
              </w:rPr>
              <w:t>2</w:t>
            </w:r>
            <w:r>
              <w:rPr>
                <w:lang w:val="ru-MO"/>
              </w:rPr>
              <w:t xml:space="preserve"> = </w:t>
            </w:r>
            <w:r>
              <w:rPr>
                <w:lang w:val="en-US"/>
              </w:rPr>
              <w:t>CoO</w:t>
            </w:r>
            <w:r>
              <w:rPr>
                <w:lang w:val="ru-MO"/>
              </w:rPr>
              <w:t xml:space="preserve"> </w:t>
            </w:r>
            <w:r>
              <w:rPr>
                <w:vertAlign w:val="subscript"/>
                <w:lang w:val="ru-MO"/>
              </w:rPr>
              <w:t>(т)</w:t>
            </w:r>
          </w:p>
        </w:tc>
        <w:tc>
          <w:tcPr>
            <w:tcW w:w="1985" w:type="dxa"/>
          </w:tcPr>
          <w:p w:rsidR="00B37835" w:rsidRDefault="00B37835" w:rsidP="0073715C">
            <w:pPr>
              <w:pStyle w:val="a6"/>
              <w:ind w:firstLine="0"/>
              <w:jc w:val="center"/>
            </w:pPr>
            <w:r>
              <w:t>- 237319</w:t>
            </w:r>
          </w:p>
        </w:tc>
        <w:tc>
          <w:tcPr>
            <w:tcW w:w="1843" w:type="dxa"/>
          </w:tcPr>
          <w:p w:rsidR="00B37835" w:rsidRDefault="00B37835" w:rsidP="0073715C">
            <w:pPr>
              <w:pStyle w:val="a6"/>
              <w:ind w:firstLine="0"/>
              <w:jc w:val="center"/>
            </w:pPr>
            <w:r>
              <w:t>71,92</w:t>
            </w:r>
          </w:p>
        </w:tc>
        <w:tc>
          <w:tcPr>
            <w:tcW w:w="1716" w:type="dxa"/>
          </w:tcPr>
          <w:p w:rsidR="00B37835" w:rsidRDefault="00B37835" w:rsidP="0073715C">
            <w:pPr>
              <w:pStyle w:val="a6"/>
              <w:ind w:firstLine="0"/>
              <w:jc w:val="center"/>
            </w:pPr>
            <w:r>
              <w:t>298 - 1766</w:t>
            </w:r>
          </w:p>
        </w:tc>
      </w:tr>
      <w:tr w:rsidR="00B37835" w:rsidTr="0073715C">
        <w:tc>
          <w:tcPr>
            <w:tcW w:w="4644" w:type="dxa"/>
          </w:tcPr>
          <w:p w:rsidR="00B37835" w:rsidRDefault="00B37835" w:rsidP="0073715C">
            <w:pPr>
              <w:pStyle w:val="a6"/>
              <w:ind w:firstLine="0"/>
            </w:pPr>
            <w:r>
              <w:rPr>
                <w:lang w:val="ru-MO"/>
              </w:rPr>
              <w:t xml:space="preserve">Со </w:t>
            </w:r>
            <w:r>
              <w:rPr>
                <w:vertAlign w:val="subscript"/>
                <w:lang w:val="ru-MO"/>
              </w:rPr>
              <w:t>(</w:t>
            </w:r>
            <w:r>
              <w:rPr>
                <w:vertAlign w:val="subscript"/>
              </w:rPr>
              <w:t>ж)</w:t>
            </w:r>
            <w:r>
              <w:rPr>
                <w:lang w:val="ru-MO"/>
              </w:rPr>
              <w:t xml:space="preserve">  + 1/2</w:t>
            </w:r>
            <w:r>
              <w:rPr>
                <w:lang w:val="en-US"/>
              </w:rPr>
              <w:t>O</w:t>
            </w:r>
            <w:r>
              <w:rPr>
                <w:vertAlign w:val="subscript"/>
                <w:lang w:val="ru-MO"/>
              </w:rPr>
              <w:t>2</w:t>
            </w:r>
            <w:r>
              <w:rPr>
                <w:lang w:val="ru-MO"/>
              </w:rPr>
              <w:t xml:space="preserve"> = </w:t>
            </w:r>
            <w:r>
              <w:rPr>
                <w:lang w:val="en-US"/>
              </w:rPr>
              <w:t>CoO</w:t>
            </w:r>
            <w:r>
              <w:rPr>
                <w:lang w:val="ru-MO"/>
              </w:rPr>
              <w:t xml:space="preserve"> </w:t>
            </w:r>
            <w:r>
              <w:rPr>
                <w:vertAlign w:val="subscript"/>
                <w:lang w:val="ru-MO"/>
              </w:rPr>
              <w:t>(т)</w:t>
            </w:r>
          </w:p>
        </w:tc>
        <w:tc>
          <w:tcPr>
            <w:tcW w:w="1985" w:type="dxa"/>
          </w:tcPr>
          <w:p w:rsidR="00B37835" w:rsidRDefault="00B37835" w:rsidP="0073715C">
            <w:pPr>
              <w:pStyle w:val="a6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- 261884</w:t>
            </w:r>
          </w:p>
        </w:tc>
        <w:tc>
          <w:tcPr>
            <w:tcW w:w="1843" w:type="dxa"/>
          </w:tcPr>
          <w:p w:rsidR="00B37835" w:rsidRDefault="00B37835" w:rsidP="0073715C">
            <w:pPr>
              <w:pStyle w:val="a6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85,83</w:t>
            </w:r>
          </w:p>
        </w:tc>
        <w:tc>
          <w:tcPr>
            <w:tcW w:w="1716" w:type="dxa"/>
          </w:tcPr>
          <w:p w:rsidR="00B37835" w:rsidRDefault="00B37835" w:rsidP="0073715C">
            <w:pPr>
              <w:pStyle w:val="a6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1766 - 2100</w:t>
            </w:r>
          </w:p>
        </w:tc>
      </w:tr>
      <w:tr w:rsidR="00B37835" w:rsidTr="0073715C">
        <w:tc>
          <w:tcPr>
            <w:tcW w:w="4644" w:type="dxa"/>
          </w:tcPr>
          <w:p w:rsidR="00B37835" w:rsidRDefault="00B37835" w:rsidP="0073715C">
            <w:pPr>
              <w:pStyle w:val="a6"/>
              <w:ind w:firstLine="0"/>
              <w:rPr>
                <w:lang w:val="en-US"/>
              </w:rPr>
            </w:pPr>
            <w:r>
              <w:rPr>
                <w:lang w:val="en-US"/>
              </w:rPr>
              <w:t>2Cu</w:t>
            </w:r>
            <w:r>
              <w:rPr>
                <w:vertAlign w:val="subscript"/>
                <w:lang w:val="en-US"/>
              </w:rPr>
              <w:t>(T)</w:t>
            </w:r>
            <w:r>
              <w:rPr>
                <w:lang w:val="en-US"/>
              </w:rPr>
              <w:t>+ 1/2 O</w:t>
            </w:r>
            <w:r>
              <w:rPr>
                <w:vertAlign w:val="subscript"/>
                <w:lang w:val="en-US"/>
              </w:rPr>
              <w:t>2</w:t>
            </w:r>
            <w:r>
              <w:rPr>
                <w:lang w:val="en-US"/>
              </w:rPr>
              <w:t xml:space="preserve"> = Cu</w:t>
            </w:r>
            <w:r>
              <w:rPr>
                <w:vertAlign w:val="subscript"/>
                <w:lang w:val="en-US"/>
              </w:rPr>
              <w:t>2</w:t>
            </w:r>
            <w:r>
              <w:rPr>
                <w:lang w:val="en-US"/>
              </w:rPr>
              <w:t>O</w:t>
            </w:r>
            <w:r>
              <w:rPr>
                <w:vertAlign w:val="subscript"/>
                <w:lang w:val="en-US"/>
              </w:rPr>
              <w:t>(T)</w:t>
            </w:r>
          </w:p>
        </w:tc>
        <w:tc>
          <w:tcPr>
            <w:tcW w:w="1985" w:type="dxa"/>
          </w:tcPr>
          <w:p w:rsidR="00B37835" w:rsidRDefault="00B37835" w:rsidP="0073715C">
            <w:pPr>
              <w:pStyle w:val="a6"/>
              <w:ind w:firstLine="0"/>
              <w:jc w:val="center"/>
              <w:rPr>
                <w:lang w:val="ru-MO"/>
              </w:rPr>
            </w:pPr>
            <w:r>
              <w:rPr>
                <w:lang w:val="ru-MO"/>
              </w:rPr>
              <w:t>-168519</w:t>
            </w:r>
          </w:p>
        </w:tc>
        <w:tc>
          <w:tcPr>
            <w:tcW w:w="1843" w:type="dxa"/>
          </w:tcPr>
          <w:p w:rsidR="00B37835" w:rsidRDefault="00B37835" w:rsidP="0073715C">
            <w:pPr>
              <w:pStyle w:val="a6"/>
              <w:ind w:firstLine="0"/>
              <w:jc w:val="center"/>
              <w:rPr>
                <w:lang w:val="ru-MO"/>
              </w:rPr>
            </w:pPr>
            <w:r>
              <w:rPr>
                <w:lang w:val="ru-MO"/>
              </w:rPr>
              <w:t>71,30</w:t>
            </w:r>
          </w:p>
        </w:tc>
        <w:tc>
          <w:tcPr>
            <w:tcW w:w="1716" w:type="dxa"/>
          </w:tcPr>
          <w:p w:rsidR="00B37835" w:rsidRDefault="00B37835" w:rsidP="0073715C">
            <w:pPr>
              <w:pStyle w:val="a6"/>
              <w:ind w:firstLine="0"/>
              <w:jc w:val="center"/>
              <w:rPr>
                <w:lang w:val="ru-MO"/>
              </w:rPr>
            </w:pPr>
            <w:r>
              <w:rPr>
                <w:lang w:val="ru-MO"/>
              </w:rPr>
              <w:t>298-1356</w:t>
            </w:r>
          </w:p>
        </w:tc>
      </w:tr>
      <w:tr w:rsidR="00B37835" w:rsidTr="0073715C">
        <w:tc>
          <w:tcPr>
            <w:tcW w:w="4644" w:type="dxa"/>
          </w:tcPr>
          <w:p w:rsidR="00B37835" w:rsidRDefault="00B37835" w:rsidP="0073715C">
            <w:pPr>
              <w:pStyle w:val="a6"/>
              <w:ind w:firstLine="0"/>
              <w:rPr>
                <w:vertAlign w:val="subscript"/>
              </w:rPr>
            </w:pPr>
            <w:r>
              <w:rPr>
                <w:lang w:val="ru-MO"/>
              </w:rPr>
              <w:t>2</w:t>
            </w:r>
            <w:r>
              <w:rPr>
                <w:lang w:val="en-US"/>
              </w:rPr>
              <w:t>Cu</w:t>
            </w:r>
            <w:r>
              <w:rPr>
                <w:vertAlign w:val="subscript"/>
                <w:lang w:val="ru-MO"/>
              </w:rPr>
              <w:t>(</w:t>
            </w:r>
            <w:r>
              <w:rPr>
                <w:vertAlign w:val="subscript"/>
              </w:rPr>
              <w:t>Ж)</w:t>
            </w:r>
            <w:r>
              <w:t xml:space="preserve"> + 1/2 О</w:t>
            </w:r>
            <w:r>
              <w:rPr>
                <w:vertAlign w:val="subscript"/>
              </w:rPr>
              <w:t>2</w:t>
            </w:r>
            <w:r>
              <w:t xml:space="preserve"> = С</w:t>
            </w:r>
            <w:r>
              <w:rPr>
                <w:lang w:val="en-US"/>
              </w:rPr>
              <w:t>u</w:t>
            </w:r>
            <w:r>
              <w:rPr>
                <w:vertAlign w:val="subscript"/>
                <w:lang w:val="ru-MO"/>
              </w:rPr>
              <w:t>2</w:t>
            </w:r>
            <w:r>
              <w:rPr>
                <w:lang w:val="en-US"/>
              </w:rPr>
              <w:t>O</w:t>
            </w:r>
            <w:r>
              <w:rPr>
                <w:vertAlign w:val="subscript"/>
              </w:rPr>
              <w:t>(Ж)</w:t>
            </w:r>
          </w:p>
        </w:tc>
        <w:tc>
          <w:tcPr>
            <w:tcW w:w="1985" w:type="dxa"/>
          </w:tcPr>
          <w:p w:rsidR="00B37835" w:rsidRDefault="00B37835" w:rsidP="0073715C">
            <w:pPr>
              <w:pStyle w:val="a6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-146695</w:t>
            </w:r>
          </w:p>
        </w:tc>
        <w:tc>
          <w:tcPr>
            <w:tcW w:w="1843" w:type="dxa"/>
          </w:tcPr>
          <w:p w:rsidR="00B37835" w:rsidRDefault="00B37835" w:rsidP="0073715C">
            <w:pPr>
              <w:pStyle w:val="a6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50,41</w:t>
            </w:r>
          </w:p>
        </w:tc>
        <w:tc>
          <w:tcPr>
            <w:tcW w:w="1716" w:type="dxa"/>
          </w:tcPr>
          <w:p w:rsidR="00B37835" w:rsidRDefault="00B37835" w:rsidP="0073715C">
            <w:pPr>
              <w:pStyle w:val="a6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1502-2820</w:t>
            </w:r>
          </w:p>
        </w:tc>
      </w:tr>
      <w:tr w:rsidR="00B37835" w:rsidTr="0073715C">
        <w:tc>
          <w:tcPr>
            <w:tcW w:w="4644" w:type="dxa"/>
          </w:tcPr>
          <w:p w:rsidR="00B37835" w:rsidRDefault="00B37835" w:rsidP="0073715C">
            <w:pPr>
              <w:pStyle w:val="a6"/>
              <w:ind w:firstLine="0"/>
              <w:rPr>
                <w:lang w:val="en-US"/>
              </w:rPr>
            </w:pPr>
            <w:r>
              <w:rPr>
                <w:lang w:val="en-US"/>
              </w:rPr>
              <w:t xml:space="preserve">Fe </w:t>
            </w:r>
            <w:r>
              <w:rPr>
                <w:vertAlign w:val="subscript"/>
                <w:lang w:val="en-US"/>
              </w:rPr>
              <w:sym w:font="Symbol" w:char="F062"/>
            </w:r>
            <w:r>
              <w:rPr>
                <w:lang w:val="en-US"/>
              </w:rPr>
              <w:t xml:space="preserve"> + 1/2O</w:t>
            </w:r>
            <w:r>
              <w:rPr>
                <w:vertAlign w:val="subscript"/>
                <w:lang w:val="en-US"/>
              </w:rPr>
              <w:t>2</w:t>
            </w:r>
            <w:r>
              <w:rPr>
                <w:lang w:val="en-US"/>
              </w:rPr>
              <w:t xml:space="preserve"> = FeO </w:t>
            </w:r>
            <w:r>
              <w:rPr>
                <w:vertAlign w:val="subscript"/>
                <w:lang w:val="en-US"/>
              </w:rPr>
              <w:t>(</w:t>
            </w:r>
            <w:r>
              <w:rPr>
                <w:vertAlign w:val="subscript"/>
                <w:lang w:val="ru-MO"/>
              </w:rPr>
              <w:t>т</w:t>
            </w:r>
            <w:r>
              <w:rPr>
                <w:vertAlign w:val="subscript"/>
                <w:lang w:val="en-US"/>
              </w:rPr>
              <w:t>)</w:t>
            </w:r>
          </w:p>
        </w:tc>
        <w:tc>
          <w:tcPr>
            <w:tcW w:w="1985" w:type="dxa"/>
          </w:tcPr>
          <w:p w:rsidR="00B37835" w:rsidRDefault="00B37835" w:rsidP="0073715C">
            <w:pPr>
              <w:pStyle w:val="a6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- 262389</w:t>
            </w:r>
          </w:p>
        </w:tc>
        <w:tc>
          <w:tcPr>
            <w:tcW w:w="1843" w:type="dxa"/>
          </w:tcPr>
          <w:p w:rsidR="00B37835" w:rsidRDefault="00B37835" w:rsidP="0073715C">
            <w:pPr>
              <w:pStyle w:val="a6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63,56</w:t>
            </w:r>
          </w:p>
        </w:tc>
        <w:tc>
          <w:tcPr>
            <w:tcW w:w="1716" w:type="dxa"/>
          </w:tcPr>
          <w:p w:rsidR="00B37835" w:rsidRDefault="00B37835" w:rsidP="0073715C">
            <w:pPr>
              <w:pStyle w:val="a6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843 - 1184</w:t>
            </w:r>
          </w:p>
        </w:tc>
      </w:tr>
      <w:tr w:rsidR="00B37835" w:rsidTr="0073715C">
        <w:tc>
          <w:tcPr>
            <w:tcW w:w="4644" w:type="dxa"/>
          </w:tcPr>
          <w:p w:rsidR="00B37835" w:rsidRDefault="00B37835" w:rsidP="0073715C">
            <w:pPr>
              <w:pStyle w:val="a6"/>
              <w:ind w:firstLine="0"/>
              <w:rPr>
                <w:lang w:val="en-US"/>
              </w:rPr>
            </w:pPr>
            <w:r>
              <w:rPr>
                <w:lang w:val="en-US"/>
              </w:rPr>
              <w:t xml:space="preserve">Fe </w:t>
            </w:r>
            <w:r>
              <w:rPr>
                <w:vertAlign w:val="subscript"/>
                <w:lang w:val="en-US"/>
              </w:rPr>
              <w:sym w:font="Symbol" w:char="F067"/>
            </w:r>
            <w:r>
              <w:rPr>
                <w:vertAlign w:val="subscript"/>
                <w:lang w:val="en-US"/>
              </w:rPr>
              <w:t xml:space="preserve"> </w:t>
            </w:r>
            <w:r>
              <w:rPr>
                <w:lang w:val="en-US"/>
              </w:rPr>
              <w:t>+ 1/2O</w:t>
            </w:r>
            <w:r>
              <w:rPr>
                <w:vertAlign w:val="subscript"/>
                <w:lang w:val="en-US"/>
              </w:rPr>
              <w:t>2</w:t>
            </w:r>
            <w:r>
              <w:rPr>
                <w:lang w:val="en-US"/>
              </w:rPr>
              <w:t xml:space="preserve"> = FeO </w:t>
            </w:r>
            <w:r>
              <w:rPr>
                <w:vertAlign w:val="subscript"/>
                <w:lang w:val="en-US"/>
              </w:rPr>
              <w:t>(</w:t>
            </w:r>
            <w:r>
              <w:rPr>
                <w:vertAlign w:val="subscript"/>
                <w:lang w:val="ru-MO"/>
              </w:rPr>
              <w:t>т</w:t>
            </w:r>
            <w:r>
              <w:rPr>
                <w:vertAlign w:val="subscript"/>
                <w:lang w:val="en-US"/>
              </w:rPr>
              <w:t>)</w:t>
            </w:r>
          </w:p>
        </w:tc>
        <w:tc>
          <w:tcPr>
            <w:tcW w:w="1985" w:type="dxa"/>
          </w:tcPr>
          <w:p w:rsidR="00B37835" w:rsidRDefault="00B37835" w:rsidP="0073715C">
            <w:pPr>
              <w:pStyle w:val="a6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- 263182</w:t>
            </w:r>
          </w:p>
        </w:tc>
        <w:tc>
          <w:tcPr>
            <w:tcW w:w="1843" w:type="dxa"/>
          </w:tcPr>
          <w:p w:rsidR="00B37835" w:rsidRDefault="00B37835" w:rsidP="0073715C">
            <w:pPr>
              <w:pStyle w:val="a6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64,23</w:t>
            </w:r>
          </w:p>
        </w:tc>
        <w:tc>
          <w:tcPr>
            <w:tcW w:w="1716" w:type="dxa"/>
          </w:tcPr>
          <w:p w:rsidR="00B37835" w:rsidRDefault="00B37835" w:rsidP="0073715C">
            <w:pPr>
              <w:pStyle w:val="a6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1184 - 1650</w:t>
            </w:r>
          </w:p>
        </w:tc>
      </w:tr>
      <w:tr w:rsidR="00B37835" w:rsidTr="0073715C">
        <w:tc>
          <w:tcPr>
            <w:tcW w:w="4644" w:type="dxa"/>
          </w:tcPr>
          <w:p w:rsidR="00B37835" w:rsidRDefault="00B37835" w:rsidP="0073715C">
            <w:pPr>
              <w:pStyle w:val="a6"/>
              <w:ind w:firstLine="0"/>
              <w:rPr>
                <w:lang w:val="en-US"/>
              </w:rPr>
            </w:pPr>
            <w:r>
              <w:rPr>
                <w:lang w:val="en-US"/>
              </w:rPr>
              <w:t xml:space="preserve">Fe </w:t>
            </w:r>
            <w:r>
              <w:rPr>
                <w:vertAlign w:val="subscript"/>
                <w:lang w:val="en-US"/>
              </w:rPr>
              <w:sym w:font="Symbol" w:char="F064"/>
            </w:r>
            <w:r>
              <w:rPr>
                <w:lang w:val="en-US"/>
              </w:rPr>
              <w:t xml:space="preserve"> + 1/2O</w:t>
            </w:r>
            <w:r>
              <w:rPr>
                <w:vertAlign w:val="subscript"/>
                <w:lang w:val="en-US"/>
              </w:rPr>
              <w:t>2</w:t>
            </w:r>
            <w:r>
              <w:rPr>
                <w:lang w:val="en-US"/>
              </w:rPr>
              <w:t xml:space="preserve"> = FeO </w:t>
            </w:r>
            <w:r>
              <w:rPr>
                <w:vertAlign w:val="subscript"/>
                <w:lang w:val="en-US"/>
              </w:rPr>
              <w:t>(</w:t>
            </w:r>
            <w:r>
              <w:rPr>
                <w:vertAlign w:val="subscript"/>
              </w:rPr>
              <w:t>ж</w:t>
            </w:r>
            <w:r>
              <w:rPr>
                <w:vertAlign w:val="subscript"/>
                <w:lang w:val="en-US"/>
              </w:rPr>
              <w:t>)</w:t>
            </w:r>
          </w:p>
        </w:tc>
        <w:tc>
          <w:tcPr>
            <w:tcW w:w="1985" w:type="dxa"/>
          </w:tcPr>
          <w:p w:rsidR="00B37835" w:rsidRDefault="00B37835" w:rsidP="0073715C">
            <w:pPr>
              <w:pStyle w:val="a6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- 228934</w:t>
            </w:r>
          </w:p>
        </w:tc>
        <w:tc>
          <w:tcPr>
            <w:tcW w:w="1843" w:type="dxa"/>
          </w:tcPr>
          <w:p w:rsidR="00B37835" w:rsidRDefault="00B37835" w:rsidP="0073715C">
            <w:pPr>
              <w:pStyle w:val="a6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43,46</w:t>
            </w:r>
          </w:p>
        </w:tc>
        <w:tc>
          <w:tcPr>
            <w:tcW w:w="1716" w:type="dxa"/>
          </w:tcPr>
          <w:p w:rsidR="00B37835" w:rsidRDefault="00B37835" w:rsidP="0073715C">
            <w:pPr>
              <w:pStyle w:val="a6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1650 - 1809</w:t>
            </w:r>
          </w:p>
        </w:tc>
      </w:tr>
      <w:tr w:rsidR="00B37835" w:rsidTr="0073715C">
        <w:tc>
          <w:tcPr>
            <w:tcW w:w="4644" w:type="dxa"/>
          </w:tcPr>
          <w:p w:rsidR="00B37835" w:rsidRDefault="00B37835" w:rsidP="0073715C">
            <w:pPr>
              <w:pStyle w:val="a6"/>
              <w:ind w:firstLine="0"/>
              <w:rPr>
                <w:lang w:val="en-US"/>
              </w:rPr>
            </w:pPr>
            <w:r>
              <w:rPr>
                <w:lang w:val="en-US"/>
              </w:rPr>
              <w:t xml:space="preserve">Fe </w:t>
            </w:r>
            <w:r>
              <w:rPr>
                <w:vertAlign w:val="subscript"/>
                <w:lang w:val="en-US"/>
              </w:rPr>
              <w:t>(</w:t>
            </w:r>
            <w:r>
              <w:rPr>
                <w:vertAlign w:val="subscript"/>
              </w:rPr>
              <w:t>ж</w:t>
            </w:r>
            <w:r>
              <w:rPr>
                <w:vertAlign w:val="subscript"/>
                <w:lang w:val="en-US"/>
              </w:rPr>
              <w:t>)</w:t>
            </w:r>
            <w:r>
              <w:rPr>
                <w:lang w:val="en-US"/>
              </w:rPr>
              <w:t xml:space="preserve">  + 1/2O</w:t>
            </w:r>
            <w:r>
              <w:rPr>
                <w:vertAlign w:val="subscript"/>
                <w:lang w:val="en-US"/>
              </w:rPr>
              <w:t>2</w:t>
            </w:r>
            <w:r>
              <w:rPr>
                <w:lang w:val="en-US"/>
              </w:rPr>
              <w:t xml:space="preserve"> = FeO </w:t>
            </w:r>
            <w:r>
              <w:rPr>
                <w:vertAlign w:val="subscript"/>
                <w:lang w:val="en-US"/>
              </w:rPr>
              <w:t>(</w:t>
            </w:r>
            <w:r>
              <w:rPr>
                <w:vertAlign w:val="subscript"/>
              </w:rPr>
              <w:t>ж</w:t>
            </w:r>
            <w:r>
              <w:rPr>
                <w:vertAlign w:val="subscript"/>
                <w:lang w:val="en-US"/>
              </w:rPr>
              <w:t>)</w:t>
            </w:r>
          </w:p>
        </w:tc>
        <w:tc>
          <w:tcPr>
            <w:tcW w:w="1985" w:type="dxa"/>
          </w:tcPr>
          <w:p w:rsidR="00B37835" w:rsidRDefault="00B37835" w:rsidP="0073715C">
            <w:pPr>
              <w:pStyle w:val="a6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- 239987</w:t>
            </w:r>
          </w:p>
        </w:tc>
        <w:tc>
          <w:tcPr>
            <w:tcW w:w="1843" w:type="dxa"/>
          </w:tcPr>
          <w:p w:rsidR="00B37835" w:rsidRDefault="00B37835" w:rsidP="0073715C">
            <w:pPr>
              <w:pStyle w:val="a6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49,57</w:t>
            </w:r>
          </w:p>
        </w:tc>
        <w:tc>
          <w:tcPr>
            <w:tcW w:w="1716" w:type="dxa"/>
          </w:tcPr>
          <w:p w:rsidR="00B37835" w:rsidRDefault="00B37835" w:rsidP="0073715C">
            <w:pPr>
              <w:pStyle w:val="a6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1809 - 3000</w:t>
            </w:r>
          </w:p>
        </w:tc>
      </w:tr>
      <w:tr w:rsidR="00B37835" w:rsidTr="0073715C">
        <w:tc>
          <w:tcPr>
            <w:tcW w:w="4644" w:type="dxa"/>
          </w:tcPr>
          <w:p w:rsidR="00B37835" w:rsidRDefault="00B37835" w:rsidP="0073715C">
            <w:pPr>
              <w:pStyle w:val="a6"/>
              <w:ind w:firstLine="0"/>
              <w:rPr>
                <w:lang w:val="en-US"/>
              </w:rPr>
            </w:pPr>
            <w:r>
              <w:rPr>
                <w:lang w:val="en-US"/>
              </w:rPr>
              <w:t xml:space="preserve">Mg </w:t>
            </w:r>
            <w:r>
              <w:rPr>
                <w:vertAlign w:val="subscript"/>
                <w:lang w:val="en-US"/>
              </w:rPr>
              <w:t>(</w:t>
            </w:r>
            <w:r>
              <w:rPr>
                <w:vertAlign w:val="subscript"/>
                <w:lang w:val="ru-MO"/>
              </w:rPr>
              <w:t>т</w:t>
            </w:r>
            <w:r>
              <w:rPr>
                <w:vertAlign w:val="subscript"/>
                <w:lang w:val="en-US"/>
              </w:rPr>
              <w:t>)</w:t>
            </w:r>
            <w:r>
              <w:rPr>
                <w:lang w:val="en-US"/>
              </w:rPr>
              <w:t xml:space="preserve"> + 1/2O</w:t>
            </w:r>
            <w:r>
              <w:rPr>
                <w:vertAlign w:val="subscript"/>
                <w:lang w:val="en-US"/>
              </w:rPr>
              <w:t>2</w:t>
            </w:r>
            <w:r>
              <w:rPr>
                <w:lang w:val="en-US"/>
              </w:rPr>
              <w:t xml:space="preserve"> = MgO </w:t>
            </w:r>
            <w:r>
              <w:rPr>
                <w:vertAlign w:val="subscript"/>
                <w:lang w:val="en-US"/>
              </w:rPr>
              <w:t>(</w:t>
            </w:r>
            <w:r>
              <w:rPr>
                <w:vertAlign w:val="subscript"/>
                <w:lang w:val="ru-MO"/>
              </w:rPr>
              <w:t>т</w:t>
            </w:r>
            <w:r>
              <w:rPr>
                <w:vertAlign w:val="subscript"/>
                <w:lang w:val="en-US"/>
              </w:rPr>
              <w:t>)</w:t>
            </w:r>
          </w:p>
        </w:tc>
        <w:tc>
          <w:tcPr>
            <w:tcW w:w="1985" w:type="dxa"/>
          </w:tcPr>
          <w:p w:rsidR="00B37835" w:rsidRDefault="00B37835" w:rsidP="0073715C">
            <w:pPr>
              <w:pStyle w:val="a6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- 601350</w:t>
            </w:r>
          </w:p>
        </w:tc>
        <w:tc>
          <w:tcPr>
            <w:tcW w:w="1843" w:type="dxa"/>
          </w:tcPr>
          <w:p w:rsidR="00B37835" w:rsidRDefault="00B37835" w:rsidP="0073715C">
            <w:pPr>
              <w:pStyle w:val="a6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107,39</w:t>
            </w:r>
          </w:p>
        </w:tc>
        <w:tc>
          <w:tcPr>
            <w:tcW w:w="1716" w:type="dxa"/>
          </w:tcPr>
          <w:p w:rsidR="00B37835" w:rsidRDefault="00B37835" w:rsidP="0073715C">
            <w:pPr>
              <w:pStyle w:val="a6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298 - 923</w:t>
            </w:r>
          </w:p>
        </w:tc>
      </w:tr>
      <w:tr w:rsidR="00B37835" w:rsidTr="0073715C">
        <w:tc>
          <w:tcPr>
            <w:tcW w:w="4644" w:type="dxa"/>
          </w:tcPr>
          <w:p w:rsidR="00B37835" w:rsidRDefault="00B37835" w:rsidP="0073715C">
            <w:pPr>
              <w:pStyle w:val="a6"/>
              <w:ind w:firstLine="0"/>
              <w:rPr>
                <w:lang w:val="en-US"/>
              </w:rPr>
            </w:pPr>
            <w:r>
              <w:rPr>
                <w:lang w:val="en-US"/>
              </w:rPr>
              <w:t xml:space="preserve">Mg </w:t>
            </w:r>
            <w:r>
              <w:rPr>
                <w:vertAlign w:val="subscript"/>
                <w:lang w:val="en-US"/>
              </w:rPr>
              <w:t>(</w:t>
            </w:r>
            <w:r>
              <w:rPr>
                <w:vertAlign w:val="subscript"/>
              </w:rPr>
              <w:t>ж</w:t>
            </w:r>
            <w:r>
              <w:rPr>
                <w:vertAlign w:val="subscript"/>
                <w:lang w:val="en-US"/>
              </w:rPr>
              <w:t>)</w:t>
            </w:r>
            <w:r>
              <w:rPr>
                <w:lang w:val="en-US"/>
              </w:rPr>
              <w:t xml:space="preserve"> + 1/2O</w:t>
            </w:r>
            <w:r>
              <w:rPr>
                <w:vertAlign w:val="subscript"/>
                <w:lang w:val="en-US"/>
              </w:rPr>
              <w:t>2</w:t>
            </w:r>
            <w:r>
              <w:rPr>
                <w:lang w:val="en-US"/>
              </w:rPr>
              <w:t xml:space="preserve"> = MgO </w:t>
            </w:r>
            <w:r>
              <w:rPr>
                <w:vertAlign w:val="subscript"/>
                <w:lang w:val="en-US"/>
              </w:rPr>
              <w:t>(</w:t>
            </w:r>
            <w:r>
              <w:rPr>
                <w:vertAlign w:val="subscript"/>
                <w:lang w:val="ru-MO"/>
              </w:rPr>
              <w:t>т</w:t>
            </w:r>
            <w:r>
              <w:rPr>
                <w:vertAlign w:val="subscript"/>
                <w:lang w:val="en-US"/>
              </w:rPr>
              <w:t>)</w:t>
            </w:r>
          </w:p>
        </w:tc>
        <w:tc>
          <w:tcPr>
            <w:tcW w:w="1985" w:type="dxa"/>
          </w:tcPr>
          <w:p w:rsidR="00B37835" w:rsidRDefault="00B37835" w:rsidP="0073715C">
            <w:pPr>
              <w:pStyle w:val="a6"/>
              <w:ind w:firstLine="0"/>
              <w:jc w:val="center"/>
            </w:pPr>
            <w:r>
              <w:t>- 609350</w:t>
            </w:r>
          </w:p>
        </w:tc>
        <w:tc>
          <w:tcPr>
            <w:tcW w:w="1843" w:type="dxa"/>
          </w:tcPr>
          <w:p w:rsidR="00B37835" w:rsidRDefault="00B37835" w:rsidP="0073715C">
            <w:pPr>
              <w:pStyle w:val="a6"/>
              <w:ind w:firstLine="0"/>
              <w:jc w:val="center"/>
            </w:pPr>
            <w:r>
              <w:t>116,06</w:t>
            </w:r>
          </w:p>
        </w:tc>
        <w:tc>
          <w:tcPr>
            <w:tcW w:w="1716" w:type="dxa"/>
          </w:tcPr>
          <w:p w:rsidR="00B37835" w:rsidRDefault="00B37835" w:rsidP="0073715C">
            <w:pPr>
              <w:pStyle w:val="a6"/>
              <w:ind w:firstLine="0"/>
              <w:jc w:val="center"/>
            </w:pPr>
            <w:r>
              <w:t>923 - 1376</w:t>
            </w:r>
          </w:p>
        </w:tc>
      </w:tr>
      <w:tr w:rsidR="00B37835" w:rsidTr="0073715C">
        <w:tc>
          <w:tcPr>
            <w:tcW w:w="4644" w:type="dxa"/>
          </w:tcPr>
          <w:p w:rsidR="00B37835" w:rsidRDefault="00B37835" w:rsidP="0073715C">
            <w:pPr>
              <w:pStyle w:val="a6"/>
              <w:ind w:firstLine="0"/>
              <w:rPr>
                <w:lang w:val="ru-MO"/>
              </w:rPr>
            </w:pPr>
            <w:r>
              <w:rPr>
                <w:lang w:val="en-US"/>
              </w:rPr>
              <w:t>Mg</w:t>
            </w:r>
            <w:r>
              <w:rPr>
                <w:lang w:val="ru-MO"/>
              </w:rPr>
              <w:t xml:space="preserve"> </w:t>
            </w:r>
            <w:r>
              <w:rPr>
                <w:vertAlign w:val="subscript"/>
                <w:lang w:val="ru-MO"/>
              </w:rPr>
              <w:t>(</w:t>
            </w:r>
            <w:r>
              <w:rPr>
                <w:vertAlign w:val="subscript"/>
              </w:rPr>
              <w:t>г</w:t>
            </w:r>
            <w:r>
              <w:rPr>
                <w:vertAlign w:val="subscript"/>
                <w:lang w:val="ru-MO"/>
              </w:rPr>
              <w:t xml:space="preserve">) </w:t>
            </w:r>
            <w:r>
              <w:rPr>
                <w:lang w:val="ru-MO"/>
              </w:rPr>
              <w:t>+ 1/2</w:t>
            </w:r>
            <w:r>
              <w:rPr>
                <w:lang w:val="en-US"/>
              </w:rPr>
              <w:t>O</w:t>
            </w:r>
            <w:r>
              <w:rPr>
                <w:vertAlign w:val="subscript"/>
                <w:lang w:val="ru-MO"/>
              </w:rPr>
              <w:t>2</w:t>
            </w:r>
            <w:r>
              <w:rPr>
                <w:lang w:val="ru-MO"/>
              </w:rPr>
              <w:t xml:space="preserve"> = </w:t>
            </w:r>
            <w:r>
              <w:rPr>
                <w:lang w:val="en-US"/>
              </w:rPr>
              <w:t>MgO</w:t>
            </w:r>
            <w:r>
              <w:rPr>
                <w:lang w:val="ru-MO"/>
              </w:rPr>
              <w:t xml:space="preserve"> </w:t>
            </w:r>
            <w:r>
              <w:rPr>
                <w:vertAlign w:val="subscript"/>
                <w:lang w:val="ru-MO"/>
              </w:rPr>
              <w:t>(т)</w:t>
            </w:r>
          </w:p>
        </w:tc>
        <w:tc>
          <w:tcPr>
            <w:tcW w:w="1985" w:type="dxa"/>
          </w:tcPr>
          <w:p w:rsidR="00B37835" w:rsidRDefault="00B37835" w:rsidP="0073715C">
            <w:pPr>
              <w:pStyle w:val="a6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- 728085</w:t>
            </w:r>
          </w:p>
        </w:tc>
        <w:tc>
          <w:tcPr>
            <w:tcW w:w="1843" w:type="dxa"/>
          </w:tcPr>
          <w:p w:rsidR="00B37835" w:rsidRDefault="00B37835" w:rsidP="0073715C">
            <w:pPr>
              <w:pStyle w:val="a6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202,35</w:t>
            </w:r>
          </w:p>
        </w:tc>
        <w:tc>
          <w:tcPr>
            <w:tcW w:w="1716" w:type="dxa"/>
          </w:tcPr>
          <w:p w:rsidR="00B37835" w:rsidRDefault="00B37835" w:rsidP="0073715C">
            <w:pPr>
              <w:pStyle w:val="a6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1376 - 3098</w:t>
            </w:r>
          </w:p>
        </w:tc>
      </w:tr>
      <w:tr w:rsidR="00B37835" w:rsidTr="0073715C">
        <w:tc>
          <w:tcPr>
            <w:tcW w:w="4644" w:type="dxa"/>
          </w:tcPr>
          <w:p w:rsidR="00B37835" w:rsidRDefault="00B37835" w:rsidP="0073715C">
            <w:pPr>
              <w:pStyle w:val="a6"/>
              <w:ind w:firstLine="0"/>
              <w:rPr>
                <w:lang w:val="en-US"/>
              </w:rPr>
            </w:pPr>
            <w:r>
              <w:rPr>
                <w:lang w:val="en-US"/>
              </w:rPr>
              <w:t xml:space="preserve">Mn </w:t>
            </w:r>
            <w:r>
              <w:rPr>
                <w:vertAlign w:val="subscript"/>
                <w:lang w:val="en-US"/>
              </w:rPr>
              <w:t>(</w:t>
            </w:r>
            <w:r>
              <w:rPr>
                <w:vertAlign w:val="subscript"/>
                <w:lang w:val="ru-MO"/>
              </w:rPr>
              <w:t>т</w:t>
            </w:r>
            <w:r>
              <w:rPr>
                <w:vertAlign w:val="subscript"/>
                <w:lang w:val="en-US"/>
              </w:rPr>
              <w:t xml:space="preserve">) </w:t>
            </w:r>
            <w:r>
              <w:rPr>
                <w:lang w:val="en-US"/>
              </w:rPr>
              <w:t>+ 1/2O</w:t>
            </w:r>
            <w:r>
              <w:rPr>
                <w:vertAlign w:val="subscript"/>
                <w:lang w:val="en-US"/>
              </w:rPr>
              <w:t>2</w:t>
            </w:r>
            <w:r>
              <w:rPr>
                <w:lang w:val="en-US"/>
              </w:rPr>
              <w:t xml:space="preserve"> = MnO </w:t>
            </w:r>
            <w:r>
              <w:rPr>
                <w:vertAlign w:val="subscript"/>
                <w:lang w:val="en-US"/>
              </w:rPr>
              <w:t>(</w:t>
            </w:r>
            <w:r>
              <w:rPr>
                <w:vertAlign w:val="subscript"/>
                <w:lang w:val="ru-MO"/>
              </w:rPr>
              <w:t>т</w:t>
            </w:r>
            <w:r>
              <w:rPr>
                <w:vertAlign w:val="subscript"/>
                <w:lang w:val="en-US"/>
              </w:rPr>
              <w:t>)</w:t>
            </w:r>
          </w:p>
        </w:tc>
        <w:tc>
          <w:tcPr>
            <w:tcW w:w="1985" w:type="dxa"/>
          </w:tcPr>
          <w:p w:rsidR="00B37835" w:rsidRDefault="00B37835" w:rsidP="0073715C">
            <w:pPr>
              <w:pStyle w:val="a6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- 385186</w:t>
            </w:r>
          </w:p>
        </w:tc>
        <w:tc>
          <w:tcPr>
            <w:tcW w:w="1843" w:type="dxa"/>
          </w:tcPr>
          <w:p w:rsidR="00B37835" w:rsidRDefault="00B37835" w:rsidP="0073715C">
            <w:pPr>
              <w:pStyle w:val="a6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73,73</w:t>
            </w:r>
          </w:p>
        </w:tc>
        <w:tc>
          <w:tcPr>
            <w:tcW w:w="1716" w:type="dxa"/>
          </w:tcPr>
          <w:p w:rsidR="00B37835" w:rsidRDefault="00B37835" w:rsidP="0073715C">
            <w:pPr>
              <w:pStyle w:val="a6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298 - 1517</w:t>
            </w:r>
          </w:p>
        </w:tc>
      </w:tr>
      <w:tr w:rsidR="00B37835" w:rsidTr="0073715C">
        <w:tc>
          <w:tcPr>
            <w:tcW w:w="4644" w:type="dxa"/>
          </w:tcPr>
          <w:p w:rsidR="00B37835" w:rsidRDefault="00B37835" w:rsidP="0073715C">
            <w:pPr>
              <w:pStyle w:val="a6"/>
              <w:ind w:firstLine="0"/>
              <w:rPr>
                <w:lang w:val="en-US"/>
              </w:rPr>
            </w:pPr>
            <w:r>
              <w:rPr>
                <w:lang w:val="en-US"/>
              </w:rPr>
              <w:t xml:space="preserve">Ni </w:t>
            </w:r>
            <w:r>
              <w:rPr>
                <w:vertAlign w:val="subscript"/>
                <w:lang w:val="en-US"/>
              </w:rPr>
              <w:t>(</w:t>
            </w:r>
            <w:r>
              <w:rPr>
                <w:vertAlign w:val="subscript"/>
                <w:lang w:val="ru-MO"/>
              </w:rPr>
              <w:t>т</w:t>
            </w:r>
            <w:r>
              <w:rPr>
                <w:vertAlign w:val="subscript"/>
                <w:lang w:val="en-US"/>
              </w:rPr>
              <w:t>)</w:t>
            </w:r>
            <w:r>
              <w:rPr>
                <w:lang w:val="en-US"/>
              </w:rPr>
              <w:t xml:space="preserve"> + 1/2O</w:t>
            </w:r>
            <w:r>
              <w:rPr>
                <w:vertAlign w:val="subscript"/>
                <w:lang w:val="en-US"/>
              </w:rPr>
              <w:t>2</w:t>
            </w:r>
            <w:r>
              <w:rPr>
                <w:lang w:val="en-US"/>
              </w:rPr>
              <w:t xml:space="preserve"> = NiO </w:t>
            </w:r>
            <w:r>
              <w:rPr>
                <w:vertAlign w:val="subscript"/>
                <w:lang w:val="en-US"/>
              </w:rPr>
              <w:t>(</w:t>
            </w:r>
            <w:r>
              <w:rPr>
                <w:vertAlign w:val="subscript"/>
                <w:lang w:val="ru-MO"/>
              </w:rPr>
              <w:t>т</w:t>
            </w:r>
            <w:r>
              <w:rPr>
                <w:vertAlign w:val="subscript"/>
                <w:lang w:val="en-US"/>
              </w:rPr>
              <w:t>)</w:t>
            </w:r>
          </w:p>
        </w:tc>
        <w:tc>
          <w:tcPr>
            <w:tcW w:w="1985" w:type="dxa"/>
          </w:tcPr>
          <w:p w:rsidR="00B37835" w:rsidRDefault="00B37835" w:rsidP="0073715C">
            <w:pPr>
              <w:pStyle w:val="a6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- 234503</w:t>
            </w:r>
          </w:p>
        </w:tc>
        <w:tc>
          <w:tcPr>
            <w:tcW w:w="1843" w:type="dxa"/>
          </w:tcPr>
          <w:p w:rsidR="00B37835" w:rsidRDefault="00B37835" w:rsidP="0073715C">
            <w:pPr>
              <w:pStyle w:val="a6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85,28</w:t>
            </w:r>
          </w:p>
        </w:tc>
        <w:tc>
          <w:tcPr>
            <w:tcW w:w="1716" w:type="dxa"/>
          </w:tcPr>
          <w:p w:rsidR="00B37835" w:rsidRDefault="00B37835" w:rsidP="0073715C">
            <w:pPr>
              <w:pStyle w:val="a6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298 - 1725</w:t>
            </w:r>
          </w:p>
        </w:tc>
      </w:tr>
      <w:tr w:rsidR="00B37835" w:rsidTr="0073715C">
        <w:tc>
          <w:tcPr>
            <w:tcW w:w="4644" w:type="dxa"/>
          </w:tcPr>
          <w:p w:rsidR="00B37835" w:rsidRDefault="00B37835" w:rsidP="0073715C">
            <w:pPr>
              <w:pStyle w:val="a6"/>
              <w:ind w:firstLine="0"/>
              <w:rPr>
                <w:lang w:val="en-US"/>
              </w:rPr>
            </w:pPr>
            <w:r>
              <w:rPr>
                <w:lang w:val="en-US"/>
              </w:rPr>
              <w:t xml:space="preserve">Ni </w:t>
            </w:r>
            <w:r>
              <w:rPr>
                <w:vertAlign w:val="subscript"/>
                <w:lang w:val="en-US"/>
              </w:rPr>
              <w:t>(</w:t>
            </w:r>
            <w:r>
              <w:rPr>
                <w:vertAlign w:val="subscript"/>
              </w:rPr>
              <w:t>ж</w:t>
            </w:r>
            <w:r>
              <w:rPr>
                <w:vertAlign w:val="subscript"/>
                <w:lang w:val="en-US"/>
              </w:rPr>
              <w:t>)</w:t>
            </w:r>
            <w:r>
              <w:rPr>
                <w:lang w:val="en-US"/>
              </w:rPr>
              <w:t xml:space="preserve"> + 1/2O</w:t>
            </w:r>
            <w:r>
              <w:rPr>
                <w:vertAlign w:val="subscript"/>
                <w:lang w:val="en-US"/>
              </w:rPr>
              <w:t>2</w:t>
            </w:r>
            <w:r>
              <w:rPr>
                <w:lang w:val="en-US"/>
              </w:rPr>
              <w:t xml:space="preserve"> = NiO </w:t>
            </w:r>
            <w:r>
              <w:rPr>
                <w:vertAlign w:val="subscript"/>
                <w:lang w:val="en-US"/>
              </w:rPr>
              <w:t>(</w:t>
            </w:r>
            <w:r>
              <w:rPr>
                <w:vertAlign w:val="subscript"/>
                <w:lang w:val="ru-MO"/>
              </w:rPr>
              <w:t>т</w:t>
            </w:r>
            <w:r>
              <w:rPr>
                <w:vertAlign w:val="subscript"/>
                <w:lang w:val="en-US"/>
              </w:rPr>
              <w:t>)</w:t>
            </w:r>
          </w:p>
        </w:tc>
        <w:tc>
          <w:tcPr>
            <w:tcW w:w="1985" w:type="dxa"/>
          </w:tcPr>
          <w:p w:rsidR="00B37835" w:rsidRDefault="00B37835" w:rsidP="0073715C">
            <w:pPr>
              <w:pStyle w:val="a6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- 262303</w:t>
            </w:r>
          </w:p>
        </w:tc>
        <w:tc>
          <w:tcPr>
            <w:tcW w:w="1843" w:type="dxa"/>
          </w:tcPr>
          <w:p w:rsidR="00B37835" w:rsidRDefault="00B37835" w:rsidP="0073715C">
            <w:pPr>
              <w:pStyle w:val="a6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101,39</w:t>
            </w:r>
          </w:p>
        </w:tc>
        <w:tc>
          <w:tcPr>
            <w:tcW w:w="1716" w:type="dxa"/>
          </w:tcPr>
          <w:p w:rsidR="00B37835" w:rsidRDefault="00B37835" w:rsidP="0073715C">
            <w:pPr>
              <w:pStyle w:val="a6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1725 - 2200</w:t>
            </w:r>
          </w:p>
        </w:tc>
      </w:tr>
      <w:tr w:rsidR="00B37835" w:rsidTr="0073715C">
        <w:tc>
          <w:tcPr>
            <w:tcW w:w="4644" w:type="dxa"/>
          </w:tcPr>
          <w:p w:rsidR="00B37835" w:rsidRDefault="00B37835" w:rsidP="0073715C">
            <w:pPr>
              <w:pStyle w:val="a6"/>
              <w:ind w:firstLine="0"/>
              <w:rPr>
                <w:lang w:val="en-US"/>
              </w:rPr>
            </w:pPr>
            <w:r>
              <w:rPr>
                <w:lang w:val="en-US"/>
              </w:rPr>
              <w:t xml:space="preserve">Pb </w:t>
            </w:r>
            <w:r>
              <w:rPr>
                <w:vertAlign w:val="subscript"/>
                <w:lang w:val="en-US"/>
              </w:rPr>
              <w:t>(</w:t>
            </w:r>
            <w:r>
              <w:rPr>
                <w:vertAlign w:val="subscript"/>
              </w:rPr>
              <w:t>ж</w:t>
            </w:r>
            <w:r>
              <w:rPr>
                <w:vertAlign w:val="subscript"/>
                <w:lang w:val="en-US"/>
              </w:rPr>
              <w:t>)</w:t>
            </w:r>
            <w:r>
              <w:rPr>
                <w:lang w:val="en-US"/>
              </w:rPr>
              <w:t xml:space="preserve"> + 1/2O</w:t>
            </w:r>
            <w:r>
              <w:rPr>
                <w:vertAlign w:val="subscript"/>
                <w:lang w:val="en-US"/>
              </w:rPr>
              <w:t>2</w:t>
            </w:r>
            <w:r>
              <w:rPr>
                <w:lang w:val="en-US"/>
              </w:rPr>
              <w:t xml:space="preserve"> = PbO </w:t>
            </w:r>
            <w:r>
              <w:rPr>
                <w:vertAlign w:val="subscript"/>
                <w:lang w:val="en-US"/>
              </w:rPr>
              <w:t>(</w:t>
            </w:r>
            <w:r>
              <w:rPr>
                <w:vertAlign w:val="subscript"/>
                <w:lang w:val="ru-MO"/>
              </w:rPr>
              <w:t>т</w:t>
            </w:r>
            <w:r>
              <w:rPr>
                <w:vertAlign w:val="subscript"/>
                <w:lang w:val="en-US"/>
              </w:rPr>
              <w:t>)</w:t>
            </w:r>
          </w:p>
        </w:tc>
        <w:tc>
          <w:tcPr>
            <w:tcW w:w="1985" w:type="dxa"/>
          </w:tcPr>
          <w:p w:rsidR="00B37835" w:rsidRDefault="00B37835" w:rsidP="0073715C">
            <w:pPr>
              <w:pStyle w:val="a6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- 218676</w:t>
            </w:r>
          </w:p>
        </w:tc>
        <w:tc>
          <w:tcPr>
            <w:tcW w:w="1843" w:type="dxa"/>
          </w:tcPr>
          <w:p w:rsidR="00B37835" w:rsidRDefault="00B37835" w:rsidP="0073715C">
            <w:pPr>
              <w:pStyle w:val="a6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97,8</w:t>
            </w:r>
          </w:p>
        </w:tc>
        <w:tc>
          <w:tcPr>
            <w:tcW w:w="1716" w:type="dxa"/>
          </w:tcPr>
          <w:p w:rsidR="00B37835" w:rsidRDefault="00B37835" w:rsidP="0073715C">
            <w:pPr>
              <w:pStyle w:val="a6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601 - 1159</w:t>
            </w:r>
          </w:p>
        </w:tc>
      </w:tr>
      <w:tr w:rsidR="00B37835" w:rsidTr="0073715C">
        <w:tc>
          <w:tcPr>
            <w:tcW w:w="4644" w:type="dxa"/>
          </w:tcPr>
          <w:p w:rsidR="00B37835" w:rsidRDefault="00B37835" w:rsidP="0073715C">
            <w:pPr>
              <w:pStyle w:val="a6"/>
              <w:ind w:firstLine="0"/>
              <w:rPr>
                <w:lang w:val="en-US"/>
              </w:rPr>
            </w:pPr>
            <w:r>
              <w:rPr>
                <w:lang w:val="en-US"/>
              </w:rPr>
              <w:t xml:space="preserve">Pb </w:t>
            </w:r>
            <w:r>
              <w:rPr>
                <w:vertAlign w:val="subscript"/>
                <w:lang w:val="en-US"/>
              </w:rPr>
              <w:t>(</w:t>
            </w:r>
            <w:r>
              <w:rPr>
                <w:vertAlign w:val="subscript"/>
              </w:rPr>
              <w:t>ж</w:t>
            </w:r>
            <w:r>
              <w:rPr>
                <w:vertAlign w:val="subscript"/>
                <w:lang w:val="en-US"/>
              </w:rPr>
              <w:t>)</w:t>
            </w:r>
            <w:r>
              <w:rPr>
                <w:lang w:val="en-US"/>
              </w:rPr>
              <w:t xml:space="preserve"> + 1/2O</w:t>
            </w:r>
            <w:r>
              <w:rPr>
                <w:vertAlign w:val="subscript"/>
                <w:lang w:val="en-US"/>
              </w:rPr>
              <w:t>2</w:t>
            </w:r>
            <w:r>
              <w:rPr>
                <w:lang w:val="en-US"/>
              </w:rPr>
              <w:t xml:space="preserve"> = PbO </w:t>
            </w:r>
            <w:r>
              <w:rPr>
                <w:vertAlign w:val="subscript"/>
                <w:lang w:val="en-US"/>
              </w:rPr>
              <w:t>(</w:t>
            </w:r>
            <w:r>
              <w:rPr>
                <w:vertAlign w:val="subscript"/>
              </w:rPr>
              <w:t>ж</w:t>
            </w:r>
            <w:r>
              <w:rPr>
                <w:vertAlign w:val="subscript"/>
                <w:lang w:val="en-US"/>
              </w:rPr>
              <w:t>)</w:t>
            </w:r>
          </w:p>
        </w:tc>
        <w:tc>
          <w:tcPr>
            <w:tcW w:w="1985" w:type="dxa"/>
          </w:tcPr>
          <w:p w:rsidR="00B37835" w:rsidRDefault="00B37835" w:rsidP="0073715C">
            <w:pPr>
              <w:pStyle w:val="a6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- 184931</w:t>
            </w:r>
          </w:p>
        </w:tc>
        <w:tc>
          <w:tcPr>
            <w:tcW w:w="1843" w:type="dxa"/>
          </w:tcPr>
          <w:p w:rsidR="00B37835" w:rsidRDefault="00B37835" w:rsidP="0073715C">
            <w:pPr>
              <w:pStyle w:val="a6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69,08</w:t>
            </w:r>
          </w:p>
        </w:tc>
        <w:tc>
          <w:tcPr>
            <w:tcW w:w="1716" w:type="dxa"/>
          </w:tcPr>
          <w:p w:rsidR="00B37835" w:rsidRDefault="00B37835" w:rsidP="0073715C">
            <w:pPr>
              <w:pStyle w:val="a6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1159 - 1765</w:t>
            </w:r>
          </w:p>
        </w:tc>
      </w:tr>
      <w:tr w:rsidR="00B37835" w:rsidTr="0073715C">
        <w:tc>
          <w:tcPr>
            <w:tcW w:w="4644" w:type="dxa"/>
          </w:tcPr>
          <w:p w:rsidR="00B37835" w:rsidRDefault="00B37835" w:rsidP="0073715C">
            <w:pPr>
              <w:pStyle w:val="a6"/>
              <w:ind w:firstLine="0"/>
              <w:rPr>
                <w:lang w:val="en-US"/>
              </w:rPr>
            </w:pPr>
            <w:r>
              <w:rPr>
                <w:lang w:val="en-US"/>
              </w:rPr>
              <w:t xml:space="preserve">Sn </w:t>
            </w:r>
            <w:r>
              <w:rPr>
                <w:vertAlign w:val="subscript"/>
                <w:lang w:val="en-US"/>
              </w:rPr>
              <w:t>(</w:t>
            </w:r>
            <w:r>
              <w:rPr>
                <w:vertAlign w:val="subscript"/>
              </w:rPr>
              <w:t>ж</w:t>
            </w:r>
            <w:r>
              <w:rPr>
                <w:vertAlign w:val="subscript"/>
                <w:lang w:val="en-US"/>
              </w:rPr>
              <w:t>)</w:t>
            </w:r>
            <w:r>
              <w:rPr>
                <w:lang w:val="en-US"/>
              </w:rPr>
              <w:t xml:space="preserve"> + O</w:t>
            </w:r>
            <w:r>
              <w:rPr>
                <w:vertAlign w:val="subscript"/>
                <w:lang w:val="en-US"/>
              </w:rPr>
              <w:t>2</w:t>
            </w:r>
            <w:r>
              <w:rPr>
                <w:lang w:val="en-US"/>
              </w:rPr>
              <w:t xml:space="preserve"> = SnO</w:t>
            </w:r>
            <w:r>
              <w:rPr>
                <w:vertAlign w:val="subscript"/>
                <w:lang w:val="en-US"/>
              </w:rPr>
              <w:t>2</w:t>
            </w:r>
            <w:r>
              <w:rPr>
                <w:lang w:val="en-US"/>
              </w:rPr>
              <w:t xml:space="preserve"> </w:t>
            </w:r>
            <w:r>
              <w:rPr>
                <w:vertAlign w:val="subscript"/>
                <w:lang w:val="en-US"/>
              </w:rPr>
              <w:t>(</w:t>
            </w:r>
            <w:r>
              <w:rPr>
                <w:vertAlign w:val="subscript"/>
                <w:lang w:val="ru-MO"/>
              </w:rPr>
              <w:t>т</w:t>
            </w:r>
            <w:r>
              <w:rPr>
                <w:vertAlign w:val="subscript"/>
                <w:lang w:val="en-US"/>
              </w:rPr>
              <w:t>)</w:t>
            </w:r>
          </w:p>
        </w:tc>
        <w:tc>
          <w:tcPr>
            <w:tcW w:w="1985" w:type="dxa"/>
          </w:tcPr>
          <w:p w:rsidR="00B37835" w:rsidRDefault="00B37835" w:rsidP="0073715C">
            <w:pPr>
              <w:pStyle w:val="a6"/>
              <w:ind w:firstLine="0"/>
              <w:jc w:val="center"/>
            </w:pPr>
            <w:r>
              <w:t>- 581756</w:t>
            </w:r>
          </w:p>
        </w:tc>
        <w:tc>
          <w:tcPr>
            <w:tcW w:w="1843" w:type="dxa"/>
          </w:tcPr>
          <w:p w:rsidR="00B37835" w:rsidRDefault="00B37835" w:rsidP="0073715C">
            <w:pPr>
              <w:pStyle w:val="a6"/>
              <w:ind w:firstLine="0"/>
              <w:jc w:val="center"/>
            </w:pPr>
            <w:r>
              <w:t>204,82</w:t>
            </w:r>
          </w:p>
        </w:tc>
        <w:tc>
          <w:tcPr>
            <w:tcW w:w="1716" w:type="dxa"/>
          </w:tcPr>
          <w:p w:rsidR="00B37835" w:rsidRDefault="00B37835" w:rsidP="0073715C">
            <w:pPr>
              <w:pStyle w:val="a6"/>
              <w:ind w:firstLine="0"/>
              <w:jc w:val="center"/>
            </w:pPr>
            <w:r>
              <w:t>505 - 1898</w:t>
            </w:r>
          </w:p>
        </w:tc>
      </w:tr>
      <w:tr w:rsidR="00B37835" w:rsidTr="0073715C">
        <w:tc>
          <w:tcPr>
            <w:tcW w:w="4644" w:type="dxa"/>
          </w:tcPr>
          <w:p w:rsidR="00B37835" w:rsidRDefault="00B37835" w:rsidP="0073715C">
            <w:pPr>
              <w:pStyle w:val="a6"/>
              <w:ind w:firstLine="0"/>
              <w:rPr>
                <w:lang w:val="ru-MO"/>
              </w:rPr>
            </w:pPr>
            <w:r>
              <w:rPr>
                <w:lang w:val="en-US"/>
              </w:rPr>
              <w:t>Zn</w:t>
            </w:r>
            <w:r>
              <w:rPr>
                <w:lang w:val="ru-MO"/>
              </w:rPr>
              <w:t xml:space="preserve"> </w:t>
            </w:r>
            <w:r>
              <w:rPr>
                <w:vertAlign w:val="subscript"/>
                <w:lang w:val="ru-MO"/>
              </w:rPr>
              <w:t>(</w:t>
            </w:r>
            <w:r>
              <w:rPr>
                <w:vertAlign w:val="subscript"/>
              </w:rPr>
              <w:t>г)</w:t>
            </w:r>
            <w:r>
              <w:rPr>
                <w:lang w:val="ru-MO"/>
              </w:rPr>
              <w:t xml:space="preserve"> + 1/2</w:t>
            </w:r>
            <w:r>
              <w:rPr>
                <w:lang w:val="en-US"/>
              </w:rPr>
              <w:t>O</w:t>
            </w:r>
            <w:r>
              <w:rPr>
                <w:vertAlign w:val="subscript"/>
                <w:lang w:val="ru-MO"/>
              </w:rPr>
              <w:t>2</w:t>
            </w:r>
            <w:r>
              <w:rPr>
                <w:lang w:val="ru-MO"/>
              </w:rPr>
              <w:t xml:space="preserve"> = </w:t>
            </w:r>
            <w:r>
              <w:rPr>
                <w:lang w:val="en-US"/>
              </w:rPr>
              <w:t>ZnO</w:t>
            </w:r>
            <w:r>
              <w:rPr>
                <w:lang w:val="ru-MO"/>
              </w:rPr>
              <w:t xml:space="preserve"> </w:t>
            </w:r>
            <w:r>
              <w:rPr>
                <w:vertAlign w:val="subscript"/>
                <w:lang w:val="ru-MO"/>
              </w:rPr>
              <w:t>(т)</w:t>
            </w:r>
          </w:p>
        </w:tc>
        <w:tc>
          <w:tcPr>
            <w:tcW w:w="1985" w:type="dxa"/>
          </w:tcPr>
          <w:p w:rsidR="00B37835" w:rsidRDefault="00B37835" w:rsidP="0073715C">
            <w:pPr>
              <w:pStyle w:val="a6"/>
              <w:ind w:firstLine="0"/>
              <w:jc w:val="center"/>
            </w:pPr>
            <w:r>
              <w:t>- 493666</w:t>
            </w:r>
          </w:p>
        </w:tc>
        <w:tc>
          <w:tcPr>
            <w:tcW w:w="1843" w:type="dxa"/>
          </w:tcPr>
          <w:p w:rsidR="00B37835" w:rsidRDefault="00B37835" w:rsidP="0073715C">
            <w:pPr>
              <w:pStyle w:val="a6"/>
              <w:ind w:firstLine="0"/>
              <w:jc w:val="center"/>
            </w:pPr>
            <w:r>
              <w:t>203,98</w:t>
            </w:r>
          </w:p>
        </w:tc>
        <w:tc>
          <w:tcPr>
            <w:tcW w:w="1716" w:type="dxa"/>
          </w:tcPr>
          <w:p w:rsidR="00B37835" w:rsidRDefault="00B37835" w:rsidP="0073715C">
            <w:pPr>
              <w:pStyle w:val="a6"/>
              <w:ind w:firstLine="0"/>
              <w:jc w:val="center"/>
            </w:pPr>
            <w:r>
              <w:t>1180 - 2248</w:t>
            </w:r>
          </w:p>
        </w:tc>
      </w:tr>
      <w:tr w:rsidR="00B37835" w:rsidTr="0073715C">
        <w:tc>
          <w:tcPr>
            <w:tcW w:w="4644" w:type="dxa"/>
          </w:tcPr>
          <w:p w:rsidR="00B37835" w:rsidRDefault="00B37835" w:rsidP="0073715C">
            <w:pPr>
              <w:pStyle w:val="a6"/>
              <w:ind w:firstLine="0"/>
              <w:rPr>
                <w:lang w:val="ru-MO"/>
              </w:rPr>
            </w:pPr>
            <w:r>
              <w:rPr>
                <w:lang w:val="ru-MO"/>
              </w:rPr>
              <w:t xml:space="preserve">С </w:t>
            </w:r>
            <w:r>
              <w:rPr>
                <w:vertAlign w:val="subscript"/>
                <w:lang w:val="ru-MO"/>
              </w:rPr>
              <w:t>(т)</w:t>
            </w:r>
            <w:r>
              <w:rPr>
                <w:lang w:val="ru-MO"/>
              </w:rPr>
              <w:t xml:space="preserve"> + 1/2О</w:t>
            </w:r>
            <w:r>
              <w:rPr>
                <w:vertAlign w:val="subscript"/>
                <w:lang w:val="ru-MO"/>
              </w:rPr>
              <w:t>2</w:t>
            </w:r>
            <w:r>
              <w:rPr>
                <w:lang w:val="ru-MO"/>
              </w:rPr>
              <w:t xml:space="preserve"> = СО</w:t>
            </w:r>
          </w:p>
        </w:tc>
        <w:tc>
          <w:tcPr>
            <w:tcW w:w="1985" w:type="dxa"/>
          </w:tcPr>
          <w:p w:rsidR="00B37835" w:rsidRDefault="00B37835" w:rsidP="0073715C">
            <w:pPr>
              <w:pStyle w:val="a6"/>
              <w:ind w:firstLine="0"/>
              <w:jc w:val="center"/>
            </w:pPr>
            <w:r>
              <w:t>- 110560</w:t>
            </w:r>
          </w:p>
        </w:tc>
        <w:tc>
          <w:tcPr>
            <w:tcW w:w="1843" w:type="dxa"/>
          </w:tcPr>
          <w:p w:rsidR="00B37835" w:rsidRDefault="00B37835" w:rsidP="0073715C">
            <w:pPr>
              <w:pStyle w:val="a6"/>
              <w:ind w:firstLine="0"/>
              <w:jc w:val="center"/>
            </w:pPr>
            <w:r>
              <w:t>- 89,875</w:t>
            </w:r>
          </w:p>
        </w:tc>
        <w:tc>
          <w:tcPr>
            <w:tcW w:w="1716" w:type="dxa"/>
          </w:tcPr>
          <w:p w:rsidR="00B37835" w:rsidRDefault="00B37835" w:rsidP="0073715C">
            <w:pPr>
              <w:pStyle w:val="a6"/>
              <w:ind w:firstLine="0"/>
              <w:jc w:val="center"/>
            </w:pPr>
            <w:r>
              <w:t>773 - 2273</w:t>
            </w:r>
          </w:p>
        </w:tc>
      </w:tr>
      <w:tr w:rsidR="00B37835" w:rsidTr="0073715C">
        <w:tc>
          <w:tcPr>
            <w:tcW w:w="4644" w:type="dxa"/>
          </w:tcPr>
          <w:p w:rsidR="00B37835" w:rsidRDefault="00B37835" w:rsidP="0073715C">
            <w:pPr>
              <w:pStyle w:val="a6"/>
              <w:ind w:firstLine="0"/>
              <w:rPr>
                <w:lang w:val="ru-MO"/>
              </w:rPr>
            </w:pPr>
            <w:r>
              <w:rPr>
                <w:lang w:val="ru-MO"/>
              </w:rPr>
              <w:t xml:space="preserve">С </w:t>
            </w:r>
            <w:r>
              <w:rPr>
                <w:vertAlign w:val="subscript"/>
                <w:lang w:val="ru-MO"/>
              </w:rPr>
              <w:t>(т)</w:t>
            </w:r>
            <w:r>
              <w:rPr>
                <w:lang w:val="ru-MO"/>
              </w:rPr>
              <w:t xml:space="preserve"> + О</w:t>
            </w:r>
            <w:r>
              <w:rPr>
                <w:vertAlign w:val="subscript"/>
                <w:lang w:val="ru-MO"/>
              </w:rPr>
              <w:t>2</w:t>
            </w:r>
            <w:r>
              <w:rPr>
                <w:lang w:val="ru-MO"/>
              </w:rPr>
              <w:t xml:space="preserve"> = СО</w:t>
            </w:r>
            <w:r>
              <w:rPr>
                <w:vertAlign w:val="subscript"/>
                <w:lang w:val="ru-MO"/>
              </w:rPr>
              <w:t>2</w:t>
            </w:r>
          </w:p>
        </w:tc>
        <w:tc>
          <w:tcPr>
            <w:tcW w:w="1985" w:type="dxa"/>
          </w:tcPr>
          <w:p w:rsidR="00B37835" w:rsidRDefault="00B37835" w:rsidP="0073715C">
            <w:pPr>
              <w:pStyle w:val="a6"/>
              <w:ind w:firstLine="0"/>
              <w:jc w:val="center"/>
            </w:pPr>
            <w:r>
              <w:t>- 393260</w:t>
            </w:r>
          </w:p>
        </w:tc>
        <w:tc>
          <w:tcPr>
            <w:tcW w:w="1843" w:type="dxa"/>
          </w:tcPr>
          <w:p w:rsidR="00B37835" w:rsidRDefault="00B37835" w:rsidP="0073715C">
            <w:pPr>
              <w:pStyle w:val="a6"/>
              <w:ind w:firstLine="0"/>
              <w:jc w:val="center"/>
            </w:pPr>
            <w:r>
              <w:t>- 2,29</w:t>
            </w:r>
          </w:p>
        </w:tc>
        <w:tc>
          <w:tcPr>
            <w:tcW w:w="1716" w:type="dxa"/>
          </w:tcPr>
          <w:p w:rsidR="00B37835" w:rsidRDefault="00B37835" w:rsidP="0073715C">
            <w:pPr>
              <w:pStyle w:val="a6"/>
              <w:ind w:firstLine="0"/>
              <w:jc w:val="center"/>
            </w:pPr>
            <w:r>
              <w:t>773 - 2273</w:t>
            </w:r>
          </w:p>
        </w:tc>
      </w:tr>
      <w:tr w:rsidR="00B37835" w:rsidTr="0073715C">
        <w:tc>
          <w:tcPr>
            <w:tcW w:w="4644" w:type="dxa"/>
          </w:tcPr>
          <w:p w:rsidR="00B37835" w:rsidRDefault="00B37835" w:rsidP="0073715C">
            <w:pPr>
              <w:pStyle w:val="a6"/>
              <w:ind w:firstLine="0"/>
              <w:rPr>
                <w:lang w:val="ru-MO"/>
              </w:rPr>
            </w:pPr>
            <w:r>
              <w:rPr>
                <w:lang w:val="ru-MO"/>
              </w:rPr>
              <w:t>СО + 1/2О</w:t>
            </w:r>
            <w:r>
              <w:rPr>
                <w:vertAlign w:val="subscript"/>
                <w:lang w:val="ru-MO"/>
              </w:rPr>
              <w:t>2</w:t>
            </w:r>
            <w:r>
              <w:rPr>
                <w:lang w:val="ru-MO"/>
              </w:rPr>
              <w:t xml:space="preserve"> = СО</w:t>
            </w:r>
            <w:r>
              <w:rPr>
                <w:vertAlign w:val="subscript"/>
                <w:lang w:val="ru-MO"/>
              </w:rPr>
              <w:t>2</w:t>
            </w:r>
          </w:p>
        </w:tc>
        <w:tc>
          <w:tcPr>
            <w:tcW w:w="1985" w:type="dxa"/>
          </w:tcPr>
          <w:p w:rsidR="00B37835" w:rsidRDefault="00B37835" w:rsidP="0073715C">
            <w:pPr>
              <w:pStyle w:val="a6"/>
              <w:ind w:firstLine="0"/>
              <w:jc w:val="center"/>
            </w:pPr>
            <w:r>
              <w:t>- 282695</w:t>
            </w:r>
          </w:p>
        </w:tc>
        <w:tc>
          <w:tcPr>
            <w:tcW w:w="1843" w:type="dxa"/>
          </w:tcPr>
          <w:p w:rsidR="00B37835" w:rsidRDefault="00B37835" w:rsidP="0073715C">
            <w:pPr>
              <w:pStyle w:val="a6"/>
              <w:ind w:firstLine="0"/>
              <w:jc w:val="center"/>
            </w:pPr>
            <w:r>
              <w:t>87,585</w:t>
            </w:r>
          </w:p>
        </w:tc>
        <w:tc>
          <w:tcPr>
            <w:tcW w:w="1716" w:type="dxa"/>
          </w:tcPr>
          <w:p w:rsidR="00B37835" w:rsidRDefault="00B37835" w:rsidP="0073715C">
            <w:pPr>
              <w:pStyle w:val="a6"/>
              <w:ind w:firstLine="0"/>
              <w:jc w:val="center"/>
            </w:pPr>
            <w:r>
              <w:t>773 – 2273</w:t>
            </w:r>
          </w:p>
        </w:tc>
      </w:tr>
      <w:tr w:rsidR="00B37835" w:rsidTr="0073715C">
        <w:tc>
          <w:tcPr>
            <w:tcW w:w="4644" w:type="dxa"/>
          </w:tcPr>
          <w:p w:rsidR="00B37835" w:rsidRDefault="00B37835" w:rsidP="0073715C">
            <w:pPr>
              <w:pStyle w:val="a6"/>
              <w:ind w:firstLine="0"/>
              <w:rPr>
                <w:lang w:val="ru-MO"/>
              </w:rPr>
            </w:pPr>
            <w:r>
              <w:rPr>
                <w:lang w:val="ru-MO"/>
              </w:rPr>
              <w:t xml:space="preserve">С </w:t>
            </w:r>
            <w:r>
              <w:rPr>
                <w:vertAlign w:val="subscript"/>
                <w:lang w:val="ru-MO"/>
              </w:rPr>
              <w:t>(т)</w:t>
            </w:r>
            <w:r>
              <w:rPr>
                <w:lang w:val="ru-MO"/>
              </w:rPr>
              <w:t xml:space="preserve"> + СО</w:t>
            </w:r>
            <w:r>
              <w:rPr>
                <w:vertAlign w:val="subscript"/>
                <w:lang w:val="ru-MO"/>
              </w:rPr>
              <w:t>2</w:t>
            </w:r>
            <w:r>
              <w:rPr>
                <w:lang w:val="ru-MO"/>
              </w:rPr>
              <w:t xml:space="preserve"> = 2СО</w:t>
            </w:r>
          </w:p>
        </w:tc>
        <w:tc>
          <w:tcPr>
            <w:tcW w:w="1985" w:type="dxa"/>
          </w:tcPr>
          <w:p w:rsidR="00B37835" w:rsidRDefault="00B37835" w:rsidP="0073715C">
            <w:pPr>
              <w:pStyle w:val="a6"/>
              <w:ind w:firstLine="0"/>
              <w:jc w:val="center"/>
            </w:pPr>
            <w:r>
              <w:t>172130</w:t>
            </w:r>
          </w:p>
        </w:tc>
        <w:tc>
          <w:tcPr>
            <w:tcW w:w="1843" w:type="dxa"/>
          </w:tcPr>
          <w:p w:rsidR="00B37835" w:rsidRDefault="00B37835" w:rsidP="0073715C">
            <w:pPr>
              <w:pStyle w:val="a6"/>
              <w:ind w:firstLine="0"/>
              <w:jc w:val="center"/>
            </w:pPr>
            <w:r>
              <w:t>- 177,46</w:t>
            </w:r>
          </w:p>
        </w:tc>
        <w:tc>
          <w:tcPr>
            <w:tcW w:w="1716" w:type="dxa"/>
          </w:tcPr>
          <w:p w:rsidR="00B37835" w:rsidRDefault="00B37835" w:rsidP="0073715C">
            <w:pPr>
              <w:pStyle w:val="a6"/>
              <w:ind w:firstLine="0"/>
              <w:jc w:val="center"/>
            </w:pPr>
            <w:r>
              <w:t>773 - 2273</w:t>
            </w:r>
          </w:p>
        </w:tc>
      </w:tr>
      <w:tr w:rsidR="00B37835" w:rsidTr="0073715C">
        <w:tc>
          <w:tcPr>
            <w:tcW w:w="4644" w:type="dxa"/>
          </w:tcPr>
          <w:p w:rsidR="00B37835" w:rsidRDefault="00B37835" w:rsidP="0073715C">
            <w:pPr>
              <w:pStyle w:val="a6"/>
              <w:ind w:firstLine="0"/>
              <w:rPr>
                <w:lang w:val="ru-MO"/>
              </w:rPr>
            </w:pPr>
            <w:r>
              <w:rPr>
                <w:lang w:val="ru-MO"/>
              </w:rPr>
              <w:t>Н</w:t>
            </w:r>
            <w:r>
              <w:rPr>
                <w:vertAlign w:val="subscript"/>
                <w:lang w:val="ru-MO"/>
              </w:rPr>
              <w:t>2</w:t>
            </w:r>
            <w:r>
              <w:rPr>
                <w:lang w:val="ru-MO"/>
              </w:rPr>
              <w:t xml:space="preserve"> + 1/2О</w:t>
            </w:r>
            <w:r>
              <w:rPr>
                <w:vertAlign w:val="subscript"/>
                <w:lang w:val="ru-MO"/>
              </w:rPr>
              <w:t>2</w:t>
            </w:r>
            <w:r>
              <w:rPr>
                <w:lang w:val="ru-MO"/>
              </w:rPr>
              <w:t xml:space="preserve"> = Н</w:t>
            </w:r>
            <w:r>
              <w:rPr>
                <w:vertAlign w:val="subscript"/>
                <w:lang w:val="ru-MO"/>
              </w:rPr>
              <w:t>2</w:t>
            </w:r>
            <w:r>
              <w:rPr>
                <w:lang w:val="ru-MO"/>
              </w:rPr>
              <w:t>О</w:t>
            </w:r>
          </w:p>
        </w:tc>
        <w:tc>
          <w:tcPr>
            <w:tcW w:w="1985" w:type="dxa"/>
          </w:tcPr>
          <w:p w:rsidR="00B37835" w:rsidRDefault="00B37835" w:rsidP="0073715C">
            <w:pPr>
              <w:pStyle w:val="a6"/>
              <w:ind w:firstLine="0"/>
              <w:jc w:val="center"/>
            </w:pPr>
            <w:r>
              <w:t>- 246175</w:t>
            </w:r>
          </w:p>
        </w:tc>
        <w:tc>
          <w:tcPr>
            <w:tcW w:w="1843" w:type="dxa"/>
          </w:tcPr>
          <w:p w:rsidR="00B37835" w:rsidRDefault="00B37835" w:rsidP="0073715C">
            <w:pPr>
              <w:pStyle w:val="a6"/>
              <w:ind w:firstLine="0"/>
              <w:jc w:val="center"/>
            </w:pPr>
            <w:r>
              <w:t>54,12</w:t>
            </w:r>
          </w:p>
        </w:tc>
        <w:tc>
          <w:tcPr>
            <w:tcW w:w="1716" w:type="dxa"/>
          </w:tcPr>
          <w:p w:rsidR="00B37835" w:rsidRDefault="00B37835" w:rsidP="0073715C">
            <w:pPr>
              <w:pStyle w:val="a6"/>
              <w:ind w:firstLine="0"/>
              <w:jc w:val="center"/>
            </w:pPr>
            <w:r>
              <w:t>400 - 3000</w:t>
            </w:r>
          </w:p>
        </w:tc>
      </w:tr>
    </w:tbl>
    <w:p w:rsidR="00B37835" w:rsidRDefault="00B37835" w:rsidP="00B37835">
      <w:pPr>
        <w:pStyle w:val="a6"/>
        <w:ind w:firstLine="709"/>
        <w:rPr>
          <w:lang w:val="ru-MO"/>
        </w:rPr>
      </w:pPr>
    </w:p>
    <w:p w:rsidR="00B37835" w:rsidRDefault="00B37835" w:rsidP="00B37835">
      <w:pPr>
        <w:pStyle w:val="a6"/>
        <w:ind w:firstLine="709"/>
      </w:pPr>
    </w:p>
    <w:p w:rsidR="00B37835" w:rsidRDefault="00B37835" w:rsidP="00B37835">
      <w:pPr>
        <w:pStyle w:val="a6"/>
        <w:ind w:firstLine="709"/>
        <w:jc w:val="center"/>
        <w:sectPr w:rsidR="00B37835" w:rsidSect="00423137">
          <w:headerReference w:type="even" r:id="rId19"/>
          <w:headerReference w:type="default" r:id="rId20"/>
          <w:footerReference w:type="even" r:id="rId21"/>
          <w:footerReference w:type="default" r:id="rId22"/>
          <w:pgSz w:w="11906" w:h="16838"/>
          <w:pgMar w:top="1134" w:right="1134" w:bottom="1134" w:left="1134" w:header="709" w:footer="709" w:gutter="0"/>
          <w:pgNumType w:start="1"/>
          <w:cols w:space="708"/>
          <w:titlePg/>
          <w:docGrid w:linePitch="360"/>
        </w:sectPr>
      </w:pPr>
      <w:r>
        <w:br w:type="page"/>
      </w:r>
      <w:r>
        <w:lastRenderedPageBreak/>
        <w:t xml:space="preserve"> </w:t>
      </w:r>
    </w:p>
    <w:p w:rsidR="00B37835" w:rsidRDefault="00B37835" w:rsidP="00B37835">
      <w:pPr>
        <w:pStyle w:val="a6"/>
        <w:ind w:firstLine="709"/>
        <w:sectPr w:rsidR="00B37835" w:rsidSect="00AB29E9">
          <w:pgSz w:w="16838" w:h="11906" w:orient="landscape"/>
          <w:pgMar w:top="1134" w:right="1134" w:bottom="1134" w:left="1134" w:header="709" w:footer="709" w:gutter="0"/>
          <w:pgNumType w:start="3"/>
          <w:cols w:space="708"/>
          <w:docGrid w:linePitch="360"/>
        </w:sectPr>
      </w:pPr>
    </w:p>
    <w:p w:rsidR="00B37835" w:rsidRDefault="00B37835" w:rsidP="00B37835">
      <w:pPr>
        <w:pStyle w:val="a6"/>
        <w:ind w:firstLine="709"/>
        <w:jc w:val="center"/>
      </w:pPr>
      <w:r>
        <w:rPr>
          <w:caps/>
        </w:rPr>
        <w:lastRenderedPageBreak/>
        <w:t xml:space="preserve">Приложение </w:t>
      </w:r>
      <w:r>
        <w:t>В</w:t>
      </w:r>
    </w:p>
    <w:p w:rsidR="00B37835" w:rsidRDefault="00B37835" w:rsidP="00B37835">
      <w:pPr>
        <w:pStyle w:val="a6"/>
        <w:ind w:firstLine="709"/>
        <w:jc w:val="center"/>
      </w:pPr>
      <w:r>
        <w:t>(рекомендуемое)</w:t>
      </w:r>
    </w:p>
    <w:p w:rsidR="00B37835" w:rsidRDefault="00B37835" w:rsidP="00B37835">
      <w:pPr>
        <w:pStyle w:val="a6"/>
        <w:ind w:firstLine="709"/>
        <w:jc w:val="center"/>
      </w:pPr>
    </w:p>
    <w:p w:rsidR="00B37835" w:rsidRDefault="00B37835" w:rsidP="00B37835">
      <w:pPr>
        <w:pStyle w:val="a6"/>
        <w:ind w:firstLine="709"/>
        <w:jc w:val="center"/>
        <w:rPr>
          <w:b/>
        </w:rPr>
      </w:pPr>
      <w:r w:rsidRPr="00836CBF">
        <w:rPr>
          <w:b/>
        </w:rPr>
        <w:t>Фазовые равновесия в металлургических системах</w:t>
      </w:r>
    </w:p>
    <w:p w:rsidR="00B37835" w:rsidRDefault="00B37835" w:rsidP="00B37835">
      <w:pPr>
        <w:pStyle w:val="a6"/>
        <w:ind w:firstLine="709"/>
        <w:jc w:val="center"/>
        <w:rPr>
          <w:b/>
        </w:rPr>
      </w:pPr>
    </w:p>
    <w:p w:rsidR="00B37835" w:rsidRDefault="00B37835" w:rsidP="00B37835">
      <w:pPr>
        <w:pStyle w:val="a6"/>
        <w:ind w:firstLine="709"/>
        <w:jc w:val="center"/>
        <w:rPr>
          <w:b/>
        </w:rPr>
      </w:pPr>
    </w:p>
    <w:p w:rsidR="00B37835" w:rsidRPr="001A1347" w:rsidRDefault="00B37835" w:rsidP="00B37835">
      <w:pPr>
        <w:pStyle w:val="a6"/>
        <w:ind w:firstLine="709"/>
        <w:jc w:val="center"/>
        <w:rPr>
          <w:b/>
        </w:rPr>
      </w:pPr>
      <w:r>
        <w:rPr>
          <w:b/>
          <w:noProof/>
        </w:rPr>
        <w:drawing>
          <wp:inline distT="0" distB="0" distL="0" distR="0">
            <wp:extent cx="5457825" cy="6438900"/>
            <wp:effectExtent l="19050" t="0" r="9525" b="0"/>
            <wp:docPr id="10" name="Рисунок 10" descr="сканирование00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сканирование0020"/>
                    <pic:cNvPicPr>
                      <a:picLocks noChangeAspect="1" noChangeArrowheads="1"/>
                    </pic:cNvPicPr>
                  </pic:nvPicPr>
                  <pic:blipFill>
                    <a:blip r:embed="rId2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57825" cy="6438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37835" w:rsidRDefault="00B37835" w:rsidP="00B37835">
      <w:pPr>
        <w:pStyle w:val="a6"/>
        <w:ind w:firstLine="709"/>
        <w:jc w:val="center"/>
      </w:pPr>
    </w:p>
    <w:p w:rsidR="00B37835" w:rsidRDefault="00B37835" w:rsidP="00B37835">
      <w:pPr>
        <w:pStyle w:val="a6"/>
        <w:ind w:firstLine="0"/>
      </w:pPr>
    </w:p>
    <w:p w:rsidR="00B37835" w:rsidRDefault="00B37835" w:rsidP="00B37835">
      <w:pPr>
        <w:pStyle w:val="a6"/>
        <w:ind w:firstLine="0"/>
      </w:pPr>
    </w:p>
    <w:p w:rsidR="00B37835" w:rsidRDefault="00B37835" w:rsidP="00B37835">
      <w:pPr>
        <w:pStyle w:val="a6"/>
        <w:ind w:firstLine="0"/>
      </w:pPr>
    </w:p>
    <w:p w:rsidR="00B37835" w:rsidRDefault="00B37835" w:rsidP="00B37835">
      <w:pPr>
        <w:pStyle w:val="a6"/>
        <w:ind w:firstLine="709"/>
        <w:jc w:val="center"/>
        <w:rPr>
          <w:lang w:val="ru-MO"/>
        </w:rPr>
      </w:pPr>
      <w:r>
        <w:t xml:space="preserve">Рисунок В 1 – Диаграмма состояния системы </w:t>
      </w:r>
      <w:r>
        <w:rPr>
          <w:lang w:val="en-US"/>
        </w:rPr>
        <w:t>Cu</w:t>
      </w:r>
      <w:r>
        <w:rPr>
          <w:lang w:val="ru-MO"/>
        </w:rPr>
        <w:t xml:space="preserve"> – </w:t>
      </w:r>
      <w:r>
        <w:rPr>
          <w:lang w:val="en-US"/>
        </w:rPr>
        <w:t>Pb</w:t>
      </w:r>
    </w:p>
    <w:p w:rsidR="00B37835" w:rsidRDefault="00B37835" w:rsidP="00B37835">
      <w:pPr>
        <w:pStyle w:val="a6"/>
        <w:ind w:firstLine="709"/>
        <w:jc w:val="center"/>
      </w:pPr>
    </w:p>
    <w:p w:rsidR="00B37835" w:rsidRDefault="00B37835" w:rsidP="00B37835">
      <w:pPr>
        <w:pStyle w:val="a6"/>
        <w:ind w:firstLine="709"/>
        <w:jc w:val="center"/>
      </w:pPr>
    </w:p>
    <w:p w:rsidR="00B37835" w:rsidRPr="001A1347" w:rsidRDefault="00B37835" w:rsidP="00B37835">
      <w:pPr>
        <w:pStyle w:val="a6"/>
        <w:ind w:firstLine="709"/>
        <w:jc w:val="center"/>
      </w:pPr>
      <w:r>
        <w:rPr>
          <w:noProof/>
        </w:rPr>
        <w:lastRenderedPageBreak/>
        <w:drawing>
          <wp:inline distT="0" distB="0" distL="0" distR="0">
            <wp:extent cx="5753100" cy="5943600"/>
            <wp:effectExtent l="19050" t="0" r="0" b="0"/>
            <wp:docPr id="11" name="Рисунок 11" descr="сканирование00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сканирование0021"/>
                    <pic:cNvPicPr>
                      <a:picLocks noChangeAspect="1" noChangeArrowheads="1"/>
                    </pic:cNvPicPr>
                  </pic:nvPicPr>
                  <pic:blipFill>
                    <a:blip r:embed="rId2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5943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37835" w:rsidRDefault="00B37835" w:rsidP="00B37835">
      <w:pPr>
        <w:pStyle w:val="a6"/>
        <w:ind w:firstLine="709"/>
        <w:jc w:val="center"/>
      </w:pPr>
    </w:p>
    <w:p w:rsidR="00B37835" w:rsidRDefault="00B37835" w:rsidP="00B37835">
      <w:pPr>
        <w:pStyle w:val="a6"/>
        <w:ind w:firstLine="709"/>
        <w:jc w:val="center"/>
      </w:pPr>
    </w:p>
    <w:p w:rsidR="00B37835" w:rsidRDefault="00B37835" w:rsidP="00B37835">
      <w:pPr>
        <w:pStyle w:val="a6"/>
        <w:ind w:firstLine="709"/>
        <w:jc w:val="center"/>
      </w:pPr>
      <w:r>
        <w:t xml:space="preserve">Рисунок В 2 – Диаграмма фазового равновесия системы </w:t>
      </w:r>
      <w:r>
        <w:rPr>
          <w:lang w:val="en-US"/>
        </w:rPr>
        <w:t>Pb</w:t>
      </w:r>
      <w:r>
        <w:rPr>
          <w:lang w:val="ru-MO"/>
        </w:rPr>
        <w:t xml:space="preserve"> – </w:t>
      </w:r>
      <w:r>
        <w:rPr>
          <w:lang w:val="en-US"/>
        </w:rPr>
        <w:t>Fe</w:t>
      </w:r>
      <w:r>
        <w:rPr>
          <w:lang w:val="ru-MO"/>
        </w:rPr>
        <w:t xml:space="preserve"> – </w:t>
      </w:r>
      <w:r>
        <w:rPr>
          <w:lang w:val="en-US"/>
        </w:rPr>
        <w:t>S</w:t>
      </w:r>
    </w:p>
    <w:p w:rsidR="00B37835" w:rsidRDefault="00B37835" w:rsidP="00B37835">
      <w:pPr>
        <w:pStyle w:val="a6"/>
        <w:ind w:firstLine="709"/>
        <w:jc w:val="center"/>
      </w:pPr>
    </w:p>
    <w:p w:rsidR="00B37835" w:rsidRDefault="00B37835" w:rsidP="00B37835">
      <w:pPr>
        <w:pStyle w:val="a6"/>
        <w:ind w:firstLine="709"/>
        <w:jc w:val="center"/>
      </w:pPr>
    </w:p>
    <w:p w:rsidR="00B37835" w:rsidRDefault="00B37835" w:rsidP="00B37835">
      <w:pPr>
        <w:pStyle w:val="a6"/>
        <w:ind w:firstLine="709"/>
        <w:jc w:val="center"/>
      </w:pPr>
    </w:p>
    <w:p w:rsidR="00B37835" w:rsidRDefault="00B37835" w:rsidP="00B37835">
      <w:pPr>
        <w:pStyle w:val="a6"/>
        <w:ind w:firstLine="709"/>
        <w:jc w:val="center"/>
      </w:pPr>
    </w:p>
    <w:p w:rsidR="00B37835" w:rsidRDefault="00B37835" w:rsidP="00B37835">
      <w:pPr>
        <w:pStyle w:val="a6"/>
        <w:ind w:firstLine="709"/>
        <w:jc w:val="center"/>
      </w:pPr>
    </w:p>
    <w:p w:rsidR="00B37835" w:rsidRDefault="00B37835" w:rsidP="00B37835">
      <w:pPr>
        <w:pStyle w:val="a6"/>
        <w:ind w:firstLine="709"/>
        <w:jc w:val="center"/>
      </w:pPr>
    </w:p>
    <w:p w:rsidR="00B37835" w:rsidRDefault="00B37835" w:rsidP="00B37835">
      <w:pPr>
        <w:pStyle w:val="a6"/>
        <w:ind w:firstLine="709"/>
        <w:jc w:val="center"/>
      </w:pPr>
    </w:p>
    <w:p w:rsidR="00B37835" w:rsidRDefault="00B37835" w:rsidP="00B37835">
      <w:pPr>
        <w:pStyle w:val="a6"/>
        <w:ind w:firstLine="709"/>
        <w:jc w:val="center"/>
      </w:pPr>
    </w:p>
    <w:p w:rsidR="00B37835" w:rsidRDefault="00B37835" w:rsidP="00B37835">
      <w:pPr>
        <w:pStyle w:val="a6"/>
        <w:ind w:firstLine="709"/>
        <w:jc w:val="center"/>
      </w:pPr>
    </w:p>
    <w:p w:rsidR="00B37835" w:rsidRDefault="00B37835" w:rsidP="00B37835">
      <w:pPr>
        <w:pStyle w:val="a6"/>
        <w:ind w:firstLine="709"/>
        <w:jc w:val="center"/>
      </w:pPr>
    </w:p>
    <w:p w:rsidR="00B37835" w:rsidRDefault="00B37835" w:rsidP="00B37835">
      <w:pPr>
        <w:pStyle w:val="a6"/>
        <w:ind w:firstLine="709"/>
        <w:jc w:val="center"/>
      </w:pPr>
    </w:p>
    <w:p w:rsidR="00B37835" w:rsidRDefault="00B37835" w:rsidP="00B37835">
      <w:pPr>
        <w:pStyle w:val="a6"/>
        <w:ind w:firstLine="709"/>
        <w:jc w:val="center"/>
      </w:pPr>
    </w:p>
    <w:p w:rsidR="00B37835" w:rsidRDefault="00B37835" w:rsidP="00B37835">
      <w:pPr>
        <w:pStyle w:val="a6"/>
        <w:ind w:firstLine="709"/>
        <w:jc w:val="center"/>
      </w:pPr>
    </w:p>
    <w:p w:rsidR="00B37835" w:rsidRPr="00F45F2D" w:rsidRDefault="00B37835" w:rsidP="00B37835">
      <w:pPr>
        <w:pStyle w:val="a6"/>
        <w:ind w:firstLine="0"/>
        <w:jc w:val="center"/>
      </w:pPr>
      <w:r>
        <w:rPr>
          <w:noProof/>
        </w:rPr>
        <w:lastRenderedPageBreak/>
        <w:drawing>
          <wp:inline distT="0" distB="0" distL="0" distR="0">
            <wp:extent cx="6010275" cy="7077075"/>
            <wp:effectExtent l="19050" t="0" r="9525" b="0"/>
            <wp:docPr id="12" name="Рисунок 12" descr="сканирование00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сканирование0022"/>
                    <pic:cNvPicPr>
                      <a:picLocks noChangeAspect="1" noChangeArrowheads="1"/>
                    </pic:cNvPicPr>
                  </pic:nvPicPr>
                  <pic:blipFill>
                    <a:blip r:embed="rId2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10275" cy="7077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37835" w:rsidRDefault="00B37835" w:rsidP="00B37835">
      <w:pPr>
        <w:pStyle w:val="a6"/>
        <w:ind w:firstLine="709"/>
        <w:jc w:val="center"/>
      </w:pPr>
    </w:p>
    <w:p w:rsidR="00B37835" w:rsidRDefault="00B37835" w:rsidP="00B37835">
      <w:pPr>
        <w:pStyle w:val="a6"/>
        <w:ind w:firstLine="709"/>
        <w:jc w:val="center"/>
      </w:pPr>
    </w:p>
    <w:p w:rsidR="00B37835" w:rsidRDefault="00B37835" w:rsidP="00B37835">
      <w:pPr>
        <w:pStyle w:val="a6"/>
        <w:ind w:firstLine="709"/>
        <w:jc w:val="center"/>
      </w:pPr>
      <w:r>
        <w:t xml:space="preserve">Рисунок В 3 – Диаграмма состояния системы </w:t>
      </w:r>
      <w:r>
        <w:rPr>
          <w:lang w:val="en-US"/>
        </w:rPr>
        <w:t>Zn</w:t>
      </w:r>
      <w:r>
        <w:rPr>
          <w:lang w:val="ru-MO"/>
        </w:rPr>
        <w:t xml:space="preserve"> – </w:t>
      </w:r>
      <w:r>
        <w:rPr>
          <w:lang w:val="en-US"/>
        </w:rPr>
        <w:t>Pb</w:t>
      </w:r>
    </w:p>
    <w:p w:rsidR="00B37835" w:rsidRDefault="00B37835" w:rsidP="00B37835">
      <w:pPr>
        <w:pStyle w:val="a6"/>
        <w:ind w:firstLine="709"/>
        <w:jc w:val="center"/>
      </w:pPr>
    </w:p>
    <w:p w:rsidR="00B37835" w:rsidRDefault="00B37835" w:rsidP="00B37835">
      <w:pPr>
        <w:pStyle w:val="a6"/>
        <w:ind w:firstLine="709"/>
        <w:jc w:val="center"/>
      </w:pPr>
    </w:p>
    <w:p w:rsidR="00B37835" w:rsidRDefault="00B37835" w:rsidP="00B37835">
      <w:pPr>
        <w:pStyle w:val="a6"/>
        <w:ind w:firstLine="709"/>
        <w:jc w:val="center"/>
      </w:pPr>
    </w:p>
    <w:p w:rsidR="00B37835" w:rsidRDefault="00B37835" w:rsidP="00B37835">
      <w:pPr>
        <w:pStyle w:val="a6"/>
        <w:ind w:firstLine="709"/>
        <w:jc w:val="center"/>
      </w:pPr>
    </w:p>
    <w:p w:rsidR="00B37835" w:rsidRDefault="00B37835" w:rsidP="00B37835">
      <w:pPr>
        <w:pStyle w:val="a6"/>
        <w:ind w:firstLine="709"/>
        <w:jc w:val="center"/>
      </w:pPr>
    </w:p>
    <w:p w:rsidR="00B37835" w:rsidRDefault="00B37835" w:rsidP="00B37835">
      <w:pPr>
        <w:pStyle w:val="a6"/>
        <w:ind w:firstLine="709"/>
        <w:jc w:val="center"/>
      </w:pPr>
    </w:p>
    <w:p w:rsidR="00B37835" w:rsidRDefault="00B37835" w:rsidP="00B37835">
      <w:pPr>
        <w:pStyle w:val="a6"/>
        <w:ind w:firstLine="709"/>
        <w:jc w:val="center"/>
      </w:pPr>
    </w:p>
    <w:p w:rsidR="00B37835" w:rsidRPr="00F45F2D" w:rsidRDefault="00B37835" w:rsidP="00B37835">
      <w:pPr>
        <w:pStyle w:val="a6"/>
        <w:ind w:firstLine="0"/>
        <w:jc w:val="center"/>
      </w:pPr>
      <w:r>
        <w:rPr>
          <w:noProof/>
        </w:rPr>
        <w:lastRenderedPageBreak/>
        <w:drawing>
          <wp:inline distT="0" distB="0" distL="0" distR="0">
            <wp:extent cx="6200775" cy="6162675"/>
            <wp:effectExtent l="19050" t="0" r="9525" b="0"/>
            <wp:docPr id="13" name="Рисунок 13" descr="сканирование00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сканирование0023"/>
                    <pic:cNvPicPr>
                      <a:picLocks noChangeAspect="1" noChangeArrowheads="1"/>
                    </pic:cNvPicPr>
                  </pic:nvPicPr>
                  <pic:blipFill>
                    <a:blip r:embed="rId2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00775" cy="6162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37835" w:rsidRDefault="00B37835" w:rsidP="00B37835">
      <w:pPr>
        <w:pStyle w:val="a6"/>
        <w:ind w:firstLine="709"/>
        <w:jc w:val="center"/>
      </w:pPr>
    </w:p>
    <w:p w:rsidR="00B37835" w:rsidRDefault="00B37835" w:rsidP="00B37835">
      <w:pPr>
        <w:pStyle w:val="a6"/>
        <w:ind w:firstLine="709"/>
        <w:jc w:val="center"/>
      </w:pPr>
    </w:p>
    <w:p w:rsidR="00B37835" w:rsidRDefault="00B37835" w:rsidP="00B37835">
      <w:pPr>
        <w:pStyle w:val="a6"/>
        <w:ind w:firstLine="0"/>
        <w:jc w:val="center"/>
        <w:rPr>
          <w:vertAlign w:val="subscript"/>
          <w:lang w:val="ru-MO"/>
        </w:rPr>
      </w:pPr>
      <w:r>
        <w:t xml:space="preserve">Рисунок  В 4 – Диаграмма фазового равновесия системы </w:t>
      </w:r>
      <w:r>
        <w:rPr>
          <w:lang w:val="en-US"/>
        </w:rPr>
        <w:t>CaO</w:t>
      </w:r>
      <w:r>
        <w:rPr>
          <w:lang w:val="ru-MO"/>
        </w:rPr>
        <w:t xml:space="preserve"> – </w:t>
      </w:r>
      <w:r>
        <w:rPr>
          <w:lang w:val="en-US"/>
        </w:rPr>
        <w:t>SiO</w:t>
      </w:r>
      <w:r>
        <w:rPr>
          <w:vertAlign w:val="subscript"/>
          <w:lang w:val="ru-MO"/>
        </w:rPr>
        <w:t>2</w:t>
      </w:r>
      <w:r>
        <w:rPr>
          <w:lang w:val="ru-MO"/>
        </w:rPr>
        <w:t xml:space="preserve"> – </w:t>
      </w:r>
      <w:r>
        <w:rPr>
          <w:lang w:val="en-US"/>
        </w:rPr>
        <w:t>Al</w:t>
      </w:r>
      <w:r>
        <w:rPr>
          <w:vertAlign w:val="subscript"/>
          <w:lang w:val="ru-MO"/>
        </w:rPr>
        <w:t>2</w:t>
      </w:r>
      <w:r>
        <w:rPr>
          <w:lang w:val="en-US"/>
        </w:rPr>
        <w:t>O</w:t>
      </w:r>
      <w:r>
        <w:rPr>
          <w:vertAlign w:val="subscript"/>
          <w:lang w:val="ru-MO"/>
        </w:rPr>
        <w:t>3</w:t>
      </w:r>
    </w:p>
    <w:p w:rsidR="00B37835" w:rsidRDefault="00AF7ADA" w:rsidP="00B37835">
      <w:pPr>
        <w:pStyle w:val="a3"/>
        <w:jc w:val="both"/>
        <w:rPr>
          <w:sz w:val="28"/>
          <w:lang w:val="ru-RU"/>
        </w:rPr>
      </w:pPr>
      <w:r w:rsidRPr="00B37835">
        <w:rPr>
          <w:sz w:val="28"/>
          <w:lang w:val="ru-RU"/>
        </w:rPr>
        <w:tab/>
      </w:r>
    </w:p>
    <w:p w:rsidR="00B37835" w:rsidRDefault="00B37835" w:rsidP="00B37835">
      <w:pPr>
        <w:pStyle w:val="a3"/>
        <w:jc w:val="both"/>
        <w:rPr>
          <w:sz w:val="28"/>
          <w:lang w:val="ru-RU"/>
        </w:rPr>
      </w:pPr>
      <w:r>
        <w:rPr>
          <w:sz w:val="28"/>
          <w:lang w:val="ru-RU"/>
        </w:rPr>
        <w:t>Дополнительный к фазовому равновесию (для самостоятельного обучения)</w:t>
      </w:r>
    </w:p>
    <w:p w:rsidR="00B37835" w:rsidRDefault="00B37835" w:rsidP="00B37835">
      <w:pPr>
        <w:pStyle w:val="a3"/>
        <w:jc w:val="both"/>
        <w:rPr>
          <w:sz w:val="28"/>
          <w:lang w:val="ru-RU"/>
        </w:rPr>
      </w:pPr>
    </w:p>
    <w:p w:rsidR="00B37835" w:rsidRPr="00B37835" w:rsidRDefault="00B37835" w:rsidP="00B37835">
      <w:pPr>
        <w:pStyle w:val="a3"/>
        <w:jc w:val="both"/>
        <w:rPr>
          <w:lang w:val="ru-RU"/>
        </w:rPr>
      </w:pPr>
    </w:p>
    <w:p w:rsidR="00B37835" w:rsidRPr="00B37835" w:rsidRDefault="00AF7ADA" w:rsidP="00B37835">
      <w:pPr>
        <w:pStyle w:val="a3"/>
        <w:jc w:val="both"/>
        <w:rPr>
          <w:lang w:val="ru-RU"/>
        </w:rPr>
      </w:pPr>
      <w:r w:rsidRPr="00B37835">
        <w:rPr>
          <w:lang w:val="ru-RU"/>
        </w:rPr>
        <w:t>Графо-аналитическое моделирование равновесия в металлических, штейновых и шлаковых системах.</w:t>
      </w:r>
      <w:r w:rsidRPr="00B37835">
        <w:rPr>
          <w:lang w:val="ru-RU"/>
        </w:rPr>
        <w:cr/>
      </w:r>
      <w:r w:rsidRPr="00B37835">
        <w:rPr>
          <w:lang w:val="ru-RU"/>
        </w:rPr>
        <w:tab/>
      </w:r>
      <w:r w:rsidRPr="005A3F15">
        <w:rPr>
          <w:lang w:val="ru-RU"/>
        </w:rPr>
        <w:t xml:space="preserve">При определении важнейших рабочих характеристик металлургических систем по фазовым диаграммам состояния при разделении и рафинировании металов, в металло-шлаковых системах, в металло-штейновых системах, шлаково-штейновых системах используют концентрационный треугольник для трёхкомпонентных систем. Число фаз, их агрегатное состояние, состав равновесных фаз и их массы, вариантность определяют для любой фигуративной точки диаграммы как бинарной, так и трёхкомпонентной системы с </w:t>
      </w:r>
      <w:r w:rsidRPr="005A3F15">
        <w:rPr>
          <w:lang w:val="ru-RU"/>
        </w:rPr>
        <w:lastRenderedPageBreak/>
        <w:t>использованием правила коноды (правила рычага) и правила фаз Гиббса</w:t>
      </w:r>
      <w:r w:rsidRPr="005A3F15">
        <w:rPr>
          <w:sz w:val="28"/>
          <w:lang w:val="ru-RU"/>
        </w:rPr>
        <w:t>.</w:t>
      </w:r>
      <w:r w:rsidRPr="005A3F15">
        <w:rPr>
          <w:sz w:val="28"/>
          <w:lang w:val="ru-RU"/>
        </w:rPr>
        <w:cr/>
      </w:r>
      <w:r w:rsidR="00B37835" w:rsidRPr="00B37835">
        <w:rPr>
          <w:rFonts w:ascii="TimesNewRoman" w:eastAsia="+mn-ea" w:hAnsi="TimesNewRoman" w:cs="+mn-cs"/>
          <w:color w:val="000000"/>
          <w:kern w:val="24"/>
          <w:lang w:val="ru-RU"/>
        </w:rPr>
        <w:t>Для количественного выражения состава трехкомпонентной системы</w:t>
      </w:r>
    </w:p>
    <w:p w:rsidR="00B37835" w:rsidRPr="00B37835" w:rsidRDefault="00B37835" w:rsidP="00B37835">
      <w:pPr>
        <w:pStyle w:val="a3"/>
        <w:jc w:val="both"/>
        <w:rPr>
          <w:lang w:val="ru-RU"/>
        </w:rPr>
      </w:pPr>
      <w:r w:rsidRPr="00B37835">
        <w:rPr>
          <w:rFonts w:ascii="TimesNewRoman" w:eastAsia="+mn-ea" w:hAnsi="TimesNewRoman" w:cs="+mn-cs"/>
          <w:color w:val="000000"/>
          <w:kern w:val="24"/>
          <w:lang w:val="ru-RU"/>
        </w:rPr>
        <w:t xml:space="preserve">обычно используют </w:t>
      </w:r>
      <w:r w:rsidRPr="00B37835">
        <w:rPr>
          <w:rFonts w:ascii="TimesNewRoman,Italic" w:eastAsia="+mn-ea" w:hAnsi="TimesNewRoman,Italic" w:cs="+mn-cs"/>
          <w:i/>
          <w:iCs/>
          <w:color w:val="000000"/>
          <w:kern w:val="24"/>
          <w:lang w:val="ru-RU"/>
        </w:rPr>
        <w:t>треугольные координаты</w:t>
      </w:r>
      <w:r w:rsidRPr="00B37835">
        <w:rPr>
          <w:rFonts w:ascii="TimesNewRoman" w:eastAsia="+mn-ea" w:hAnsi="TimesNewRoman" w:cs="+mn-cs"/>
          <w:color w:val="000000"/>
          <w:kern w:val="24"/>
          <w:lang w:val="ru-RU"/>
        </w:rPr>
        <w:t>. Существуют два метода опреде-</w:t>
      </w:r>
    </w:p>
    <w:p w:rsidR="00B37835" w:rsidRPr="00B37835" w:rsidRDefault="00B37835" w:rsidP="00B37835">
      <w:pPr>
        <w:pStyle w:val="a3"/>
        <w:jc w:val="both"/>
        <w:rPr>
          <w:lang w:val="ru-RU"/>
        </w:rPr>
      </w:pPr>
      <w:r w:rsidRPr="00B37835">
        <w:rPr>
          <w:rFonts w:ascii="TimesNewRoman" w:eastAsia="+mn-ea" w:hAnsi="TimesNewRoman" w:cs="+mn-cs"/>
          <w:color w:val="000000"/>
          <w:kern w:val="24"/>
          <w:lang w:val="ru-RU"/>
        </w:rPr>
        <w:t>ления состава трехкомпонентных систем с помощью треугольных координат:</w:t>
      </w:r>
    </w:p>
    <w:p w:rsidR="00B37835" w:rsidRPr="00B37835" w:rsidRDefault="00B37835" w:rsidP="00B37835">
      <w:pPr>
        <w:pStyle w:val="a3"/>
        <w:jc w:val="both"/>
        <w:rPr>
          <w:lang w:val="ru-RU"/>
        </w:rPr>
      </w:pPr>
      <w:r w:rsidRPr="00B37835">
        <w:rPr>
          <w:rFonts w:ascii="TimesNewRoman,Italic" w:eastAsia="+mn-ea" w:hAnsi="TimesNewRoman,Italic" w:cs="+mn-cs"/>
          <w:i/>
          <w:iCs/>
          <w:color w:val="000000"/>
          <w:kern w:val="24"/>
          <w:lang w:val="ru-RU"/>
        </w:rPr>
        <w:t xml:space="preserve">метод Гиббса </w:t>
      </w:r>
      <w:r w:rsidRPr="00B37835">
        <w:rPr>
          <w:rFonts w:ascii="TimesNewRoman" w:eastAsia="+mn-ea" w:hAnsi="TimesNewRoman" w:cs="+mn-cs"/>
          <w:color w:val="000000"/>
          <w:kern w:val="24"/>
          <w:lang w:val="ru-RU"/>
        </w:rPr>
        <w:t xml:space="preserve">(рис. </w:t>
      </w:r>
      <w:r>
        <w:rPr>
          <w:rFonts w:ascii="TimesNewRoman,Italic" w:eastAsia="+mn-ea" w:hAnsi="TimesNewRoman,Italic" w:cs="+mn-cs"/>
          <w:i/>
          <w:iCs/>
          <w:color w:val="000000"/>
          <w:kern w:val="24"/>
        </w:rPr>
        <w:t>a</w:t>
      </w:r>
      <w:r w:rsidRPr="00B37835">
        <w:rPr>
          <w:rFonts w:ascii="TimesNewRoman" w:eastAsia="+mn-ea" w:hAnsi="TimesNewRoman" w:cs="+mn-cs"/>
          <w:color w:val="000000"/>
          <w:kern w:val="24"/>
          <w:lang w:val="ru-RU"/>
        </w:rPr>
        <w:t xml:space="preserve">) и </w:t>
      </w:r>
      <w:r w:rsidRPr="00B37835">
        <w:rPr>
          <w:rFonts w:ascii="TimesNewRoman,Italic" w:eastAsia="+mn-ea" w:hAnsi="TimesNewRoman,Italic" w:cs="+mn-cs"/>
          <w:i/>
          <w:iCs/>
          <w:color w:val="000000"/>
          <w:kern w:val="24"/>
          <w:lang w:val="ru-RU"/>
        </w:rPr>
        <w:t xml:space="preserve">метод Розебома </w:t>
      </w:r>
      <w:r w:rsidRPr="00B37835">
        <w:rPr>
          <w:rFonts w:ascii="TimesNewRoman" w:eastAsia="+mn-ea" w:hAnsi="TimesNewRoman" w:cs="+mn-cs"/>
          <w:color w:val="000000"/>
          <w:kern w:val="24"/>
          <w:lang w:val="ru-RU"/>
        </w:rPr>
        <w:t xml:space="preserve">(рис. </w:t>
      </w:r>
      <w:r>
        <w:rPr>
          <w:rFonts w:ascii="TimesNewRoman,Italic" w:eastAsia="+mn-ea" w:hAnsi="TimesNewRoman,Italic" w:cs="+mn-cs"/>
          <w:i/>
          <w:iCs/>
          <w:color w:val="000000"/>
          <w:kern w:val="24"/>
        </w:rPr>
        <w:t>b</w:t>
      </w:r>
      <w:r w:rsidRPr="00B37835">
        <w:rPr>
          <w:rFonts w:ascii="TimesNewRoman" w:eastAsia="+mn-ea" w:hAnsi="TimesNewRoman" w:cs="+mn-cs"/>
          <w:color w:val="000000"/>
          <w:kern w:val="24"/>
          <w:lang w:val="ru-RU"/>
        </w:rPr>
        <w:t>). В обоих методах за</w:t>
      </w:r>
    </w:p>
    <w:p w:rsidR="00B37835" w:rsidRPr="00B37835" w:rsidRDefault="00B37835" w:rsidP="00B37835">
      <w:pPr>
        <w:pStyle w:val="a3"/>
        <w:jc w:val="both"/>
        <w:rPr>
          <w:lang w:val="ru-RU"/>
        </w:rPr>
      </w:pPr>
      <w:r w:rsidRPr="00B37835">
        <w:rPr>
          <w:rFonts w:ascii="TimesNewRoman" w:eastAsia="+mn-ea" w:hAnsi="TimesNewRoman" w:cs="+mn-cs"/>
          <w:color w:val="000000"/>
          <w:kern w:val="24"/>
          <w:lang w:val="ru-RU"/>
        </w:rPr>
        <w:t>основу принят равносторонний треугольник, вершины которого отвечают 100%</w:t>
      </w:r>
    </w:p>
    <w:p w:rsidR="00B37835" w:rsidRPr="00B37835" w:rsidRDefault="00B37835" w:rsidP="00B37835">
      <w:pPr>
        <w:pStyle w:val="a3"/>
        <w:jc w:val="both"/>
        <w:rPr>
          <w:lang w:val="ru-RU"/>
        </w:rPr>
      </w:pPr>
      <w:r w:rsidRPr="00B37835">
        <w:rPr>
          <w:rFonts w:ascii="TimesNewRoman" w:eastAsia="+mn-ea" w:hAnsi="TimesNewRoman" w:cs="+mn-cs"/>
          <w:color w:val="000000"/>
          <w:kern w:val="24"/>
          <w:lang w:val="ru-RU"/>
        </w:rPr>
        <w:t xml:space="preserve">чистых компонентов </w:t>
      </w:r>
      <w:r w:rsidRPr="00B37835">
        <w:rPr>
          <w:rFonts w:ascii="TimesNewRoman,Italic" w:eastAsia="+mn-ea" w:hAnsi="TimesNewRoman,Italic" w:cs="+mn-cs"/>
          <w:i/>
          <w:iCs/>
          <w:color w:val="000000"/>
          <w:kern w:val="24"/>
          <w:lang w:val="ru-RU"/>
        </w:rPr>
        <w:t xml:space="preserve">(А, В </w:t>
      </w:r>
      <w:r w:rsidRPr="00B37835">
        <w:rPr>
          <w:rFonts w:ascii="TimesNewRoman" w:eastAsia="+mn-ea" w:hAnsi="TimesNewRoman" w:cs="+mn-cs"/>
          <w:color w:val="000000"/>
          <w:kern w:val="24"/>
          <w:lang w:val="ru-RU"/>
        </w:rPr>
        <w:t xml:space="preserve">и </w:t>
      </w:r>
      <w:r w:rsidRPr="00B37835">
        <w:rPr>
          <w:rFonts w:ascii="TimesNewRoman,Italic" w:eastAsia="+mn-ea" w:hAnsi="TimesNewRoman,Italic" w:cs="+mn-cs"/>
          <w:i/>
          <w:iCs/>
          <w:color w:val="000000"/>
          <w:kern w:val="24"/>
          <w:lang w:val="ru-RU"/>
        </w:rPr>
        <w:t>С</w:t>
      </w:r>
      <w:r w:rsidRPr="00B37835">
        <w:rPr>
          <w:rFonts w:ascii="TimesNewRoman" w:eastAsia="+mn-ea" w:hAnsi="TimesNewRoman" w:cs="+mn-cs"/>
          <w:color w:val="000000"/>
          <w:kern w:val="24"/>
          <w:lang w:val="ru-RU"/>
        </w:rPr>
        <w:t>), на сторонах откладываются (в мольных, массо-</w:t>
      </w:r>
    </w:p>
    <w:p w:rsidR="00B37835" w:rsidRPr="00B37835" w:rsidRDefault="00B37835" w:rsidP="00B37835">
      <w:pPr>
        <w:pStyle w:val="a3"/>
        <w:jc w:val="both"/>
        <w:rPr>
          <w:lang w:val="ru-RU"/>
        </w:rPr>
      </w:pPr>
      <w:r w:rsidRPr="00B37835">
        <w:rPr>
          <w:rFonts w:ascii="TimesNewRoman" w:eastAsia="+mn-ea" w:hAnsi="TimesNewRoman" w:cs="+mn-cs"/>
          <w:color w:val="000000"/>
          <w:kern w:val="24"/>
          <w:lang w:val="ru-RU"/>
        </w:rPr>
        <w:t>вых долях или процентах) составы двухкомпонентных систем, а любая точка</w:t>
      </w:r>
    </w:p>
    <w:p w:rsidR="00B37835" w:rsidRPr="00B37835" w:rsidRDefault="00B37835" w:rsidP="00B37835">
      <w:pPr>
        <w:pStyle w:val="a3"/>
        <w:jc w:val="both"/>
        <w:rPr>
          <w:lang w:val="ru-RU"/>
        </w:rPr>
      </w:pPr>
      <w:r w:rsidRPr="00B37835">
        <w:rPr>
          <w:rFonts w:ascii="TimesNewRoman" w:eastAsia="+mn-ea" w:hAnsi="TimesNewRoman" w:cs="+mn-cs"/>
          <w:color w:val="000000"/>
          <w:kern w:val="24"/>
          <w:lang w:val="ru-RU"/>
        </w:rPr>
        <w:t>внутри треугольника отвечает трехкомпонентной системе.</w:t>
      </w:r>
    </w:p>
    <w:p w:rsidR="00B37835" w:rsidRPr="00B37835" w:rsidRDefault="00B37835" w:rsidP="00B37835">
      <w:pPr>
        <w:pStyle w:val="a3"/>
        <w:jc w:val="both"/>
        <w:rPr>
          <w:lang w:val="ru-RU"/>
        </w:rPr>
      </w:pPr>
      <w:r w:rsidRPr="00B37835">
        <w:rPr>
          <w:rFonts w:ascii="TimesNewRoman" w:eastAsia="+mn-ea" w:hAnsi="TimesNewRoman" w:cs="+mn-cs"/>
          <w:color w:val="000000"/>
          <w:kern w:val="24"/>
          <w:lang w:val="ru-RU"/>
        </w:rPr>
        <w:t>Рис. 3.36. Определение состава трехкомпонентных систем с помощью тре-</w:t>
      </w:r>
    </w:p>
    <w:p w:rsidR="00B37835" w:rsidRPr="00B37835" w:rsidRDefault="00B37835" w:rsidP="00B37835">
      <w:pPr>
        <w:pStyle w:val="a3"/>
        <w:jc w:val="both"/>
        <w:rPr>
          <w:lang w:val="ru-RU"/>
        </w:rPr>
      </w:pPr>
      <w:r w:rsidRPr="00B37835">
        <w:rPr>
          <w:rFonts w:ascii="TimesNewRoman" w:eastAsia="+mn-ea" w:hAnsi="TimesNewRoman" w:cs="+mn-cs"/>
          <w:color w:val="000000"/>
          <w:kern w:val="24"/>
          <w:lang w:val="ru-RU"/>
        </w:rPr>
        <w:t>угольника Гиббса – Розебома</w:t>
      </w:r>
    </w:p>
    <w:p w:rsidR="00B37835" w:rsidRPr="00B37835" w:rsidRDefault="00B37835" w:rsidP="00B37835">
      <w:pPr>
        <w:pStyle w:val="a3"/>
        <w:jc w:val="both"/>
        <w:rPr>
          <w:lang w:val="ru-RU"/>
        </w:rPr>
      </w:pPr>
      <w:r w:rsidRPr="00B37835">
        <w:rPr>
          <w:rFonts w:ascii="TimesNewRoman" w:eastAsia="+mn-ea" w:hAnsi="TimesNewRoman" w:cs="+mn-cs"/>
          <w:color w:val="000000"/>
          <w:kern w:val="24"/>
          <w:lang w:val="ru-RU"/>
        </w:rPr>
        <w:t xml:space="preserve">В </w:t>
      </w:r>
      <w:r w:rsidRPr="00B37835">
        <w:rPr>
          <w:rFonts w:ascii="TimesNewRoman,Italic" w:eastAsia="+mn-ea" w:hAnsi="TimesNewRoman,Italic" w:cs="+mn-cs"/>
          <w:i/>
          <w:iCs/>
          <w:color w:val="000000"/>
          <w:kern w:val="24"/>
          <w:lang w:val="ru-RU"/>
        </w:rPr>
        <w:t xml:space="preserve">методе Гиббса </w:t>
      </w:r>
      <w:r w:rsidRPr="00B37835">
        <w:rPr>
          <w:rFonts w:ascii="TimesNewRoman" w:eastAsia="+mn-ea" w:hAnsi="TimesNewRoman" w:cs="+mn-cs"/>
          <w:color w:val="000000"/>
          <w:kern w:val="24"/>
          <w:lang w:val="ru-RU"/>
        </w:rPr>
        <w:t>за 100% принимается высота треугольника и использу-</w:t>
      </w:r>
    </w:p>
    <w:p w:rsidR="00B37835" w:rsidRPr="00B37835" w:rsidRDefault="00B37835" w:rsidP="00B37835">
      <w:pPr>
        <w:pStyle w:val="a3"/>
        <w:jc w:val="both"/>
        <w:rPr>
          <w:lang w:val="ru-RU"/>
        </w:rPr>
      </w:pPr>
      <w:r w:rsidRPr="00B37835">
        <w:rPr>
          <w:rFonts w:ascii="TimesNewRoman" w:eastAsia="+mn-ea" w:hAnsi="TimesNewRoman" w:cs="+mn-cs"/>
          <w:color w:val="000000"/>
          <w:kern w:val="24"/>
          <w:lang w:val="ru-RU"/>
        </w:rPr>
        <w:t>ется свойство равностороннего треугольника, согласно которому сумма пер-</w:t>
      </w:r>
    </w:p>
    <w:p w:rsidR="00B37835" w:rsidRPr="00B37835" w:rsidRDefault="00B37835" w:rsidP="00B37835">
      <w:pPr>
        <w:pStyle w:val="a3"/>
        <w:jc w:val="both"/>
        <w:rPr>
          <w:lang w:val="ru-RU"/>
        </w:rPr>
      </w:pPr>
      <w:r w:rsidRPr="00B37835">
        <w:rPr>
          <w:rFonts w:ascii="TimesNewRoman" w:eastAsia="+mn-ea" w:hAnsi="TimesNewRoman" w:cs="+mn-cs"/>
          <w:color w:val="000000"/>
          <w:kern w:val="24"/>
          <w:lang w:val="ru-RU"/>
        </w:rPr>
        <w:t>пендикуляров, опущенных на стороны треугольника из любой точки внутри не-</w:t>
      </w:r>
    </w:p>
    <w:p w:rsidR="00B37835" w:rsidRPr="00B37835" w:rsidRDefault="00B37835" w:rsidP="00B37835">
      <w:pPr>
        <w:pStyle w:val="a3"/>
        <w:jc w:val="both"/>
        <w:rPr>
          <w:lang w:val="ru-RU"/>
        </w:rPr>
      </w:pPr>
      <w:r w:rsidRPr="00B37835">
        <w:rPr>
          <w:rFonts w:ascii="TimesNewRoman" w:eastAsia="+mn-ea" w:hAnsi="TimesNewRoman" w:cs="+mn-cs"/>
          <w:color w:val="000000"/>
          <w:kern w:val="24"/>
          <w:lang w:val="ru-RU"/>
        </w:rPr>
        <w:t xml:space="preserve">го, равна его высоте: </w:t>
      </w:r>
      <w:r>
        <w:rPr>
          <w:rFonts w:ascii="TimesNewRoman,Italic" w:eastAsia="+mn-ea" w:hAnsi="TimesNewRoman,Italic" w:cs="+mn-cs"/>
          <w:i/>
          <w:iCs/>
          <w:color w:val="000000"/>
          <w:kern w:val="24"/>
        </w:rPr>
        <w:t>h</w:t>
      </w:r>
      <w:r w:rsidRPr="00B37835">
        <w:rPr>
          <w:rFonts w:ascii="TimesNewRoman" w:eastAsia="+mn-ea" w:hAnsi="TimesNewRoman" w:cs="+mn-cs"/>
          <w:color w:val="000000"/>
          <w:kern w:val="24"/>
          <w:lang w:val="ru-RU"/>
        </w:rPr>
        <w:t>=</w:t>
      </w:r>
      <w:r>
        <w:rPr>
          <w:rFonts w:ascii="TimesNewRoman,Italic" w:eastAsia="+mn-ea" w:hAnsi="TimesNewRoman,Italic" w:cs="+mn-cs"/>
          <w:i/>
          <w:iCs/>
          <w:color w:val="000000"/>
          <w:kern w:val="24"/>
        </w:rPr>
        <w:t>ka</w:t>
      </w:r>
      <w:r w:rsidRPr="00B37835">
        <w:rPr>
          <w:rFonts w:ascii="TimesNewRoman" w:eastAsia="+mn-ea" w:hAnsi="TimesNewRoman" w:cs="+mn-cs"/>
          <w:color w:val="000000"/>
          <w:kern w:val="24"/>
          <w:lang w:val="ru-RU"/>
        </w:rPr>
        <w:t>+</w:t>
      </w:r>
      <w:r>
        <w:rPr>
          <w:rFonts w:ascii="TimesNewRoman,Italic" w:eastAsia="+mn-ea" w:hAnsi="TimesNewRoman,Italic" w:cs="+mn-cs"/>
          <w:i/>
          <w:iCs/>
          <w:color w:val="000000"/>
          <w:kern w:val="24"/>
        </w:rPr>
        <w:t>kb</w:t>
      </w:r>
      <w:r w:rsidRPr="00B37835">
        <w:rPr>
          <w:rFonts w:ascii="TimesNewRoman" w:eastAsia="+mn-ea" w:hAnsi="TimesNewRoman" w:cs="+mn-cs"/>
          <w:color w:val="000000"/>
          <w:kern w:val="24"/>
          <w:lang w:val="ru-RU"/>
        </w:rPr>
        <w:t>+</w:t>
      </w:r>
      <w:r>
        <w:rPr>
          <w:rFonts w:ascii="TimesNewRoman,Italic" w:eastAsia="+mn-ea" w:hAnsi="TimesNewRoman,Italic" w:cs="+mn-cs"/>
          <w:i/>
          <w:iCs/>
          <w:color w:val="000000"/>
          <w:kern w:val="24"/>
        </w:rPr>
        <w:t>kc</w:t>
      </w:r>
      <w:r w:rsidRPr="00B37835">
        <w:rPr>
          <w:rFonts w:ascii="TimesNewRoman" w:eastAsia="+mn-ea" w:hAnsi="TimesNewRoman" w:cs="+mn-cs"/>
          <w:color w:val="000000"/>
          <w:kern w:val="24"/>
          <w:lang w:val="ru-RU"/>
        </w:rPr>
        <w:t>=100%.</w:t>
      </w:r>
    </w:p>
    <w:p w:rsidR="00B37835" w:rsidRPr="00B37835" w:rsidRDefault="00B37835" w:rsidP="00B37835">
      <w:pPr>
        <w:pStyle w:val="a3"/>
        <w:jc w:val="both"/>
        <w:rPr>
          <w:lang w:val="ru-RU"/>
        </w:rPr>
      </w:pPr>
      <w:r w:rsidRPr="00B37835">
        <w:rPr>
          <w:rFonts w:ascii="TimesNewRoman" w:eastAsia="+mn-ea" w:hAnsi="TimesNewRoman" w:cs="+mn-cs"/>
          <w:color w:val="000000"/>
          <w:kern w:val="24"/>
          <w:lang w:val="ru-RU"/>
        </w:rPr>
        <w:t>В методе Розебома за 100% принимается сторона треугольника и исполь-</w:t>
      </w:r>
    </w:p>
    <w:p w:rsidR="00B37835" w:rsidRPr="00B37835" w:rsidRDefault="00B37835" w:rsidP="00B37835">
      <w:pPr>
        <w:pStyle w:val="a3"/>
        <w:jc w:val="both"/>
        <w:rPr>
          <w:lang w:val="ru-RU"/>
        </w:rPr>
      </w:pPr>
      <w:r w:rsidRPr="00B37835">
        <w:rPr>
          <w:rFonts w:ascii="TimesNewRoman" w:eastAsia="+mn-ea" w:hAnsi="TimesNewRoman" w:cs="+mn-cs"/>
          <w:color w:val="000000"/>
          <w:kern w:val="24"/>
          <w:lang w:val="ru-RU"/>
        </w:rPr>
        <w:t>зуется свойство, согласно которому сумма отрезков, проведенных параллельно</w:t>
      </w:r>
    </w:p>
    <w:p w:rsidR="00B37835" w:rsidRPr="00B37835" w:rsidRDefault="00B37835" w:rsidP="00B37835">
      <w:pPr>
        <w:pStyle w:val="a3"/>
        <w:jc w:val="both"/>
        <w:rPr>
          <w:lang w:val="ru-RU"/>
        </w:rPr>
      </w:pPr>
      <w:r w:rsidRPr="00B37835">
        <w:rPr>
          <w:rFonts w:ascii="TimesNewRoman" w:eastAsia="+mn-ea" w:hAnsi="TimesNewRoman" w:cs="+mn-cs"/>
          <w:color w:val="000000"/>
          <w:kern w:val="24"/>
          <w:lang w:val="ru-RU"/>
        </w:rPr>
        <w:t>сторонам треугольника из любой точки внутри него, равна длине стороны:</w:t>
      </w:r>
    </w:p>
    <w:p w:rsidR="00B37835" w:rsidRPr="00B37835" w:rsidRDefault="00B37835" w:rsidP="00B37835">
      <w:pPr>
        <w:pStyle w:val="a3"/>
        <w:jc w:val="both"/>
        <w:rPr>
          <w:lang w:val="ru-RU"/>
        </w:rPr>
      </w:pPr>
      <w:r>
        <w:rPr>
          <w:rFonts w:ascii="TimesNewRoman,Italic" w:eastAsia="+mn-ea" w:hAnsi="TimesNewRoman,Italic" w:cs="+mn-cs"/>
          <w:i/>
          <w:iCs/>
          <w:color w:val="000000"/>
          <w:kern w:val="24"/>
          <w:lang w:val="pl-PL"/>
        </w:rPr>
        <w:t xml:space="preserve">l </w:t>
      </w:r>
      <w:r>
        <w:rPr>
          <w:rFonts w:ascii="TimesNewRoman,Italic" w:eastAsia="+mn-ea" w:hAnsi="TimesNewRoman,Italic" w:cs="+mn-cs"/>
          <w:color w:val="000000"/>
          <w:kern w:val="24"/>
          <w:lang w:val="pl-PL"/>
        </w:rPr>
        <w:t xml:space="preserve">= </w:t>
      </w:r>
      <w:r>
        <w:rPr>
          <w:rFonts w:ascii="TimesNewRoman,Italic" w:eastAsia="+mn-ea" w:hAnsi="TimesNewRoman,Italic" w:cs="+mn-cs"/>
          <w:i/>
          <w:iCs/>
          <w:color w:val="000000"/>
          <w:kern w:val="24"/>
          <w:lang w:val="pl-PL"/>
        </w:rPr>
        <w:t>ka</w:t>
      </w:r>
      <w:r>
        <w:rPr>
          <w:rFonts w:ascii="TimesNewRoman,Italic" w:eastAsia="+mn-ea" w:hAnsi="TimesNewRoman,Italic" w:cs="+mn-cs"/>
          <w:color w:val="000000"/>
          <w:kern w:val="24"/>
          <w:lang w:val="pl-PL"/>
        </w:rPr>
        <w:t xml:space="preserve">′ + </w:t>
      </w:r>
      <w:r>
        <w:rPr>
          <w:rFonts w:ascii="TimesNewRoman,Italic" w:eastAsia="+mn-ea" w:hAnsi="TimesNewRoman,Italic" w:cs="+mn-cs"/>
          <w:i/>
          <w:iCs/>
          <w:color w:val="000000"/>
          <w:kern w:val="24"/>
          <w:lang w:val="pl-PL"/>
        </w:rPr>
        <w:t>kb</w:t>
      </w:r>
      <w:r>
        <w:rPr>
          <w:rFonts w:ascii="TimesNewRoman,Italic" w:eastAsia="+mn-ea" w:hAnsi="TimesNewRoman,Italic" w:cs="+mn-cs"/>
          <w:color w:val="000000"/>
          <w:kern w:val="24"/>
          <w:lang w:val="pl-PL"/>
        </w:rPr>
        <w:t xml:space="preserve">′ + </w:t>
      </w:r>
      <w:r>
        <w:rPr>
          <w:rFonts w:ascii="TimesNewRoman,Italic" w:eastAsia="+mn-ea" w:hAnsi="TimesNewRoman,Italic" w:cs="+mn-cs"/>
          <w:i/>
          <w:iCs/>
          <w:color w:val="000000"/>
          <w:kern w:val="24"/>
          <w:lang w:val="pl-PL"/>
        </w:rPr>
        <w:t>kc</w:t>
      </w:r>
      <w:r>
        <w:rPr>
          <w:rFonts w:ascii="TimesNewRoman,Italic" w:eastAsia="+mn-ea" w:hAnsi="TimesNewRoman,Italic" w:cs="+mn-cs"/>
          <w:color w:val="000000"/>
          <w:kern w:val="24"/>
          <w:lang w:val="pl-PL"/>
        </w:rPr>
        <w:t>′ =</w:t>
      </w:r>
      <w:r>
        <w:rPr>
          <w:rFonts w:ascii="TimesNewRoman" w:eastAsia="+mn-ea" w:hAnsi="TimesNewRoman" w:cs="+mn-cs"/>
          <w:color w:val="000000"/>
          <w:kern w:val="24"/>
          <w:lang w:val="pl-PL"/>
        </w:rPr>
        <w:t>100%.</w:t>
      </w:r>
    </w:p>
    <w:p w:rsidR="00B37835" w:rsidRPr="00B37835" w:rsidRDefault="00B37835" w:rsidP="00B37835">
      <w:pPr>
        <w:pStyle w:val="a3"/>
        <w:jc w:val="both"/>
        <w:rPr>
          <w:lang w:val="ru-RU"/>
        </w:rPr>
      </w:pPr>
      <w:r w:rsidRPr="00B37835">
        <w:rPr>
          <w:rFonts w:ascii="TimesNewRoman" w:eastAsia="+mn-ea" w:hAnsi="TimesNewRoman" w:cs="+mn-cs"/>
          <w:color w:val="000000"/>
          <w:kern w:val="24"/>
          <w:lang w:val="ru-RU"/>
        </w:rPr>
        <w:t>Чем меньше содержание какого-либо компонента в системе, тем дальше</w:t>
      </w:r>
    </w:p>
    <w:p w:rsidR="00B37835" w:rsidRPr="00B37835" w:rsidRDefault="00B37835" w:rsidP="00B37835">
      <w:pPr>
        <w:pStyle w:val="a3"/>
        <w:jc w:val="both"/>
        <w:rPr>
          <w:lang w:val="ru-RU"/>
        </w:rPr>
      </w:pPr>
      <w:r w:rsidRPr="00B37835">
        <w:rPr>
          <w:rFonts w:ascii="TimesNewRoman" w:eastAsia="+mn-ea" w:hAnsi="TimesNewRoman" w:cs="+mn-cs"/>
          <w:color w:val="000000"/>
          <w:kern w:val="24"/>
          <w:lang w:val="ru-RU"/>
        </w:rPr>
        <w:t>фигуративная точка внутри треугольника отстоит от вершины, соответствую-</w:t>
      </w:r>
    </w:p>
    <w:p w:rsidR="00B37835" w:rsidRPr="00B37835" w:rsidRDefault="00B37835" w:rsidP="00B37835">
      <w:pPr>
        <w:pStyle w:val="a3"/>
        <w:jc w:val="both"/>
        <w:rPr>
          <w:lang w:val="ru-RU"/>
        </w:rPr>
      </w:pPr>
      <w:r w:rsidRPr="00B37835">
        <w:rPr>
          <w:rFonts w:ascii="TimesNewRoman" w:eastAsia="+mn-ea" w:hAnsi="TimesNewRoman" w:cs="+mn-cs"/>
          <w:color w:val="000000"/>
          <w:kern w:val="24"/>
          <w:lang w:val="ru-RU"/>
        </w:rPr>
        <w:t>щей 100%-ному содержанию этого компонента и тем короче отрезок, соеди-</w:t>
      </w:r>
    </w:p>
    <w:p w:rsidR="00B37835" w:rsidRPr="00B37835" w:rsidRDefault="00B37835" w:rsidP="00B37835">
      <w:pPr>
        <w:pStyle w:val="a3"/>
        <w:jc w:val="both"/>
        <w:rPr>
          <w:lang w:val="ru-RU"/>
        </w:rPr>
      </w:pPr>
      <w:r w:rsidRPr="00B37835">
        <w:rPr>
          <w:rFonts w:ascii="TimesNewRoman" w:eastAsia="+mn-ea" w:hAnsi="TimesNewRoman" w:cs="+mn-cs"/>
          <w:color w:val="000000"/>
          <w:kern w:val="24"/>
          <w:lang w:val="ru-RU"/>
        </w:rPr>
        <w:t>няющий фигуративную точку с противолежащей стороной. Например, в систе-</w:t>
      </w:r>
    </w:p>
    <w:p w:rsidR="00B37835" w:rsidRPr="00B37835" w:rsidRDefault="00B37835" w:rsidP="00B37835">
      <w:pPr>
        <w:pStyle w:val="a3"/>
        <w:jc w:val="both"/>
        <w:rPr>
          <w:lang w:val="ru-RU"/>
        </w:rPr>
      </w:pPr>
      <w:r w:rsidRPr="00B37835">
        <w:rPr>
          <w:rFonts w:ascii="TimesNewRoman" w:eastAsia="+mn-ea" w:hAnsi="TimesNewRoman" w:cs="+mn-cs"/>
          <w:color w:val="000000"/>
          <w:kern w:val="24"/>
          <w:lang w:val="ru-RU"/>
        </w:rPr>
        <w:t xml:space="preserve">ме, состав которой задан точкой </w:t>
      </w:r>
      <w:r>
        <w:rPr>
          <w:rFonts w:ascii="TimesNewRoman,Italic" w:eastAsia="+mn-ea" w:hAnsi="TimesNewRoman,Italic" w:cs="+mn-cs"/>
          <w:i/>
          <w:iCs/>
          <w:color w:val="000000"/>
          <w:kern w:val="24"/>
        </w:rPr>
        <w:t>k</w:t>
      </w:r>
      <w:r w:rsidRPr="00B37835">
        <w:rPr>
          <w:rFonts w:ascii="TimesNewRoman,Italic" w:eastAsia="+mn-ea" w:hAnsi="TimesNewRoman,Italic" w:cs="+mn-cs"/>
          <w:i/>
          <w:iCs/>
          <w:color w:val="000000"/>
          <w:kern w:val="24"/>
          <w:lang w:val="ru-RU"/>
        </w:rPr>
        <w:t xml:space="preserve"> </w:t>
      </w:r>
      <w:r w:rsidRPr="00B37835">
        <w:rPr>
          <w:rFonts w:ascii="TimesNewRoman" w:eastAsia="+mn-ea" w:hAnsi="TimesNewRoman" w:cs="+mn-cs"/>
          <w:color w:val="000000"/>
          <w:kern w:val="24"/>
          <w:lang w:val="ru-RU"/>
        </w:rPr>
        <w:t xml:space="preserve">(рис. 3.35), отрезок </w:t>
      </w:r>
      <w:r>
        <w:rPr>
          <w:rFonts w:ascii="TimesNewRoman,Italic" w:eastAsia="+mn-ea" w:hAnsi="TimesNewRoman,Italic" w:cs="+mn-cs"/>
          <w:i/>
          <w:iCs/>
          <w:color w:val="000000"/>
          <w:kern w:val="24"/>
        </w:rPr>
        <w:t>kb</w:t>
      </w:r>
      <w:r w:rsidRPr="00B37835">
        <w:rPr>
          <w:rFonts w:ascii="TimesNewRoman,Italic" w:eastAsia="+mn-ea" w:hAnsi="TimesNewRoman,Italic" w:cs="+mn-cs"/>
          <w:i/>
          <w:iCs/>
          <w:color w:val="000000"/>
          <w:kern w:val="24"/>
          <w:lang w:val="ru-RU"/>
        </w:rPr>
        <w:t xml:space="preserve"> </w:t>
      </w:r>
      <w:r w:rsidRPr="00B37835">
        <w:rPr>
          <w:rFonts w:ascii="TimesNewRoman,Italic" w:eastAsia="+mn-ea" w:hAnsi="TimesNewRoman,Italic" w:cs="+mn-cs"/>
          <w:color w:val="000000"/>
          <w:kern w:val="24"/>
          <w:lang w:val="ru-RU"/>
        </w:rPr>
        <w:t xml:space="preserve">= </w:t>
      </w:r>
      <w:r w:rsidRPr="00B37835">
        <w:rPr>
          <w:rFonts w:ascii="TimesNewRoman" w:eastAsia="+mn-ea" w:hAnsi="TimesNewRoman" w:cs="+mn-cs"/>
          <w:color w:val="000000"/>
          <w:kern w:val="24"/>
          <w:lang w:val="ru-RU"/>
        </w:rPr>
        <w:t>0,2</w:t>
      </w:r>
      <w:r>
        <w:rPr>
          <w:rFonts w:ascii="TimesNewRoman,Italic" w:eastAsia="+mn-ea" w:hAnsi="TimesNewRoman,Italic" w:cs="+mn-cs"/>
          <w:i/>
          <w:iCs/>
          <w:color w:val="000000"/>
          <w:kern w:val="24"/>
        </w:rPr>
        <w:t>h</w:t>
      </w:r>
      <w:r w:rsidRPr="00B37835">
        <w:rPr>
          <w:rFonts w:ascii="TimesNewRoman,Italic" w:eastAsia="+mn-ea" w:hAnsi="TimesNewRoman,Italic" w:cs="+mn-cs"/>
          <w:i/>
          <w:iCs/>
          <w:color w:val="000000"/>
          <w:kern w:val="24"/>
          <w:lang w:val="ru-RU"/>
        </w:rPr>
        <w:t xml:space="preserve"> </w:t>
      </w:r>
      <w:r w:rsidRPr="00B37835">
        <w:rPr>
          <w:rFonts w:ascii="TimesNewRoman" w:eastAsia="+mn-ea" w:hAnsi="TimesNewRoman" w:cs="+mn-cs"/>
          <w:color w:val="000000"/>
          <w:kern w:val="24"/>
          <w:lang w:val="ru-RU"/>
        </w:rPr>
        <w:t>, а отрезок</w:t>
      </w:r>
    </w:p>
    <w:p w:rsidR="00B37835" w:rsidRPr="00B37835" w:rsidRDefault="00B37835" w:rsidP="00B37835">
      <w:pPr>
        <w:pStyle w:val="a3"/>
        <w:jc w:val="both"/>
        <w:rPr>
          <w:lang w:val="ru-RU"/>
        </w:rPr>
      </w:pPr>
      <w:r>
        <w:rPr>
          <w:rFonts w:ascii="TimesNewRoman,Italic" w:eastAsia="+mn-ea" w:hAnsi="TimesNewRoman,Italic" w:cs="+mn-cs"/>
          <w:i/>
          <w:iCs/>
          <w:color w:val="000000"/>
          <w:kern w:val="24"/>
        </w:rPr>
        <w:t>kb</w:t>
      </w:r>
      <w:r w:rsidRPr="00B37835">
        <w:rPr>
          <w:rFonts w:ascii="TimesNewRoman,Italic" w:eastAsia="+mn-ea" w:hAnsi="TimesNewRoman,Italic" w:cs="+mn-cs"/>
          <w:color w:val="000000"/>
          <w:kern w:val="24"/>
          <w:lang w:val="ru-RU"/>
        </w:rPr>
        <w:t xml:space="preserve">′ = </w:t>
      </w:r>
      <w:r w:rsidRPr="00B37835">
        <w:rPr>
          <w:rFonts w:ascii="TimesNewRoman" w:eastAsia="+mn-ea" w:hAnsi="TimesNewRoman" w:cs="+mn-cs"/>
          <w:color w:val="000000"/>
          <w:kern w:val="24"/>
          <w:lang w:val="ru-RU"/>
        </w:rPr>
        <w:t>0,2</w:t>
      </w:r>
      <w:r>
        <w:rPr>
          <w:rFonts w:ascii="TimesNewRoman,Italic" w:eastAsia="+mn-ea" w:hAnsi="TimesNewRoman,Italic" w:cs="+mn-cs"/>
          <w:i/>
          <w:iCs/>
          <w:color w:val="000000"/>
          <w:kern w:val="24"/>
        </w:rPr>
        <w:t>l</w:t>
      </w:r>
      <w:r w:rsidRPr="00B37835">
        <w:rPr>
          <w:rFonts w:ascii="TimesNewRoman,Italic" w:eastAsia="+mn-ea" w:hAnsi="TimesNewRoman,Italic" w:cs="+mn-cs"/>
          <w:i/>
          <w:iCs/>
          <w:color w:val="000000"/>
          <w:kern w:val="24"/>
          <w:lang w:val="ru-RU"/>
        </w:rPr>
        <w:t xml:space="preserve"> </w:t>
      </w:r>
      <w:r w:rsidRPr="00B37835">
        <w:rPr>
          <w:rFonts w:ascii="TimesNewRoman" w:eastAsia="+mn-ea" w:hAnsi="TimesNewRoman" w:cs="+mn-cs"/>
          <w:color w:val="000000"/>
          <w:kern w:val="24"/>
          <w:lang w:val="ru-RU"/>
        </w:rPr>
        <w:t xml:space="preserve">, т. е. доля компонента </w:t>
      </w:r>
      <w:r>
        <w:rPr>
          <w:rFonts w:ascii="TimesNewRoman,Italic" w:eastAsia="+mn-ea" w:hAnsi="TimesNewRoman,Italic" w:cs="+mn-cs"/>
          <w:i/>
          <w:iCs/>
          <w:color w:val="000000"/>
          <w:kern w:val="24"/>
        </w:rPr>
        <w:t>B</w:t>
      </w:r>
      <w:r w:rsidRPr="00B37835">
        <w:rPr>
          <w:rFonts w:ascii="TimesNewRoman,Italic" w:eastAsia="+mn-ea" w:hAnsi="TimesNewRoman,Italic" w:cs="+mn-cs"/>
          <w:i/>
          <w:iCs/>
          <w:color w:val="000000"/>
          <w:kern w:val="24"/>
          <w:lang w:val="ru-RU"/>
        </w:rPr>
        <w:t xml:space="preserve"> </w:t>
      </w:r>
      <w:r w:rsidRPr="00B37835">
        <w:rPr>
          <w:rFonts w:ascii="TimesNewRoman" w:eastAsia="+mn-ea" w:hAnsi="TimesNewRoman" w:cs="+mn-cs"/>
          <w:color w:val="000000"/>
          <w:kern w:val="24"/>
          <w:lang w:val="ru-RU"/>
        </w:rPr>
        <w:t>составляет 0,2 (20%). Таким образом, относи-</w:t>
      </w:r>
    </w:p>
    <w:p w:rsidR="00B37835" w:rsidRPr="00B37835" w:rsidRDefault="00B37835" w:rsidP="00B37835">
      <w:pPr>
        <w:pStyle w:val="a3"/>
        <w:jc w:val="both"/>
        <w:rPr>
          <w:lang w:val="ru-RU"/>
        </w:rPr>
      </w:pPr>
      <w:r w:rsidRPr="00B37835">
        <w:rPr>
          <w:rFonts w:ascii="TimesNewRoman" w:eastAsia="+mn-ea" w:hAnsi="TimesNewRoman" w:cs="+mn-cs"/>
          <w:color w:val="000000"/>
          <w:kern w:val="24"/>
          <w:lang w:val="ru-RU"/>
        </w:rPr>
        <w:t xml:space="preserve">тельное содержание компонентов </w:t>
      </w:r>
      <w:r w:rsidRPr="00B37835">
        <w:rPr>
          <w:rFonts w:ascii="TimesNewRoman" w:eastAsia="+mn-ea" w:hAnsi="TimesNewRoman" w:cs="+mn-cs"/>
          <w:color w:val="000000"/>
          <w:kern w:val="24"/>
          <w:sz w:val="14"/>
          <w:szCs w:val="14"/>
          <w:lang w:val="ru-RU"/>
        </w:rPr>
        <w:t xml:space="preserve">% </w:t>
      </w:r>
      <w:r>
        <w:rPr>
          <w:rFonts w:ascii="TimesNewRoman" w:eastAsia="+mn-ea" w:hAnsi="TimesNewRoman" w:cs="+mn-cs"/>
          <w:color w:val="000000"/>
          <w:kern w:val="24"/>
        </w:rPr>
        <w:t>ω</w:t>
      </w:r>
      <w:r w:rsidRPr="00B37835">
        <w:rPr>
          <w:rFonts w:ascii="TimesNewRoman" w:eastAsia="+mn-ea" w:hAnsi="TimesNewRoman" w:cs="+mn-cs"/>
          <w:color w:val="000000"/>
          <w:kern w:val="24"/>
          <w:lang w:val="ru-RU"/>
        </w:rPr>
        <w:t xml:space="preserve"> определяется отношением длин соответст-</w:t>
      </w:r>
    </w:p>
    <w:p w:rsidR="00B37835" w:rsidRPr="00B37835" w:rsidRDefault="00B37835" w:rsidP="00B37835">
      <w:pPr>
        <w:pStyle w:val="a3"/>
        <w:jc w:val="both"/>
        <w:rPr>
          <w:lang w:val="ru-RU"/>
        </w:rPr>
      </w:pPr>
      <w:r w:rsidRPr="00B37835">
        <w:rPr>
          <w:rFonts w:ascii="TimesNewRoman" w:eastAsia="+mn-ea" w:hAnsi="TimesNewRoman" w:cs="+mn-cs"/>
          <w:color w:val="000000"/>
          <w:kern w:val="24"/>
          <w:lang w:val="ru-RU"/>
        </w:rPr>
        <w:t xml:space="preserve">вующих отрезков: </w:t>
      </w:r>
      <w:r>
        <w:rPr>
          <w:rFonts w:ascii="TimesNewRoman,Italic" w:eastAsia="+mn-ea" w:hAnsi="TimesNewRoman,Italic" w:cs="+mn-cs"/>
          <w:i/>
          <w:iCs/>
          <w:color w:val="000000"/>
          <w:kern w:val="24"/>
          <w:sz w:val="16"/>
          <w:szCs w:val="16"/>
        </w:rPr>
        <w:t>A</w:t>
      </w:r>
      <w:r w:rsidRPr="00B37835">
        <w:rPr>
          <w:rFonts w:ascii="TimesNewRoman,Italic" w:eastAsia="+mn-ea" w:hAnsi="TimesNewRoman,Italic" w:cs="+mn-cs"/>
          <w:i/>
          <w:iCs/>
          <w:color w:val="000000"/>
          <w:kern w:val="24"/>
          <w:sz w:val="16"/>
          <w:szCs w:val="16"/>
          <w:lang w:val="ru-RU"/>
        </w:rPr>
        <w:t xml:space="preserve"> </w:t>
      </w:r>
      <w:r>
        <w:rPr>
          <w:rFonts w:ascii="TimesNewRoman,Italic" w:eastAsia="+mn-ea" w:hAnsi="TimesNewRoman,Italic" w:cs="+mn-cs"/>
          <w:i/>
          <w:iCs/>
          <w:color w:val="000000"/>
          <w:kern w:val="24"/>
          <w:sz w:val="16"/>
          <w:szCs w:val="16"/>
        </w:rPr>
        <w:t>C</w:t>
      </w:r>
      <w:r w:rsidRPr="00B37835">
        <w:rPr>
          <w:rFonts w:ascii="TimesNewRoman,Italic" w:eastAsia="+mn-ea" w:hAnsi="TimesNewRoman,Italic" w:cs="+mn-cs"/>
          <w:i/>
          <w:iCs/>
          <w:color w:val="000000"/>
          <w:kern w:val="24"/>
          <w:sz w:val="16"/>
          <w:szCs w:val="16"/>
          <w:lang w:val="ru-RU"/>
        </w:rPr>
        <w:t xml:space="preserve"> </w:t>
      </w:r>
      <w:r>
        <w:rPr>
          <w:rFonts w:ascii="TimesNewRoman,Italic" w:eastAsia="+mn-ea" w:hAnsi="TimesNewRoman,Italic" w:cs="+mn-cs"/>
          <w:i/>
          <w:iCs/>
          <w:color w:val="000000"/>
          <w:kern w:val="24"/>
          <w:sz w:val="16"/>
          <w:szCs w:val="16"/>
        </w:rPr>
        <w:t>B</w:t>
      </w:r>
      <w:r w:rsidRPr="00B37835">
        <w:rPr>
          <w:rFonts w:ascii="TimesNewRoman,Italic" w:eastAsia="+mn-ea" w:hAnsi="TimesNewRoman,Italic" w:cs="+mn-cs"/>
          <w:i/>
          <w:iCs/>
          <w:color w:val="000000"/>
          <w:kern w:val="24"/>
          <w:sz w:val="16"/>
          <w:szCs w:val="16"/>
          <w:lang w:val="ru-RU"/>
        </w:rPr>
        <w:t xml:space="preserve"> </w:t>
      </w:r>
      <w:r>
        <w:rPr>
          <w:rFonts w:ascii="TimesNewRoman,Italic" w:eastAsia="+mn-ea" w:hAnsi="TimesNewRoman,Italic" w:cs="+mn-cs"/>
          <w:i/>
          <w:iCs/>
          <w:color w:val="000000"/>
          <w:kern w:val="24"/>
        </w:rPr>
        <w:t>ka</w:t>
      </w:r>
      <w:r w:rsidRPr="00B37835">
        <w:rPr>
          <w:rFonts w:ascii="TimesNewRoman,Italic" w:eastAsia="+mn-ea" w:hAnsi="TimesNewRoman,Italic" w:cs="+mn-cs"/>
          <w:i/>
          <w:iCs/>
          <w:color w:val="000000"/>
          <w:kern w:val="24"/>
          <w:lang w:val="ru-RU"/>
        </w:rPr>
        <w:t xml:space="preserve"> </w:t>
      </w:r>
      <w:r>
        <w:rPr>
          <w:rFonts w:ascii="TimesNewRoman,Italic" w:eastAsia="+mn-ea" w:hAnsi="TimesNewRoman,Italic" w:cs="+mn-cs"/>
          <w:i/>
          <w:iCs/>
          <w:color w:val="000000"/>
          <w:kern w:val="24"/>
        </w:rPr>
        <w:t>kb</w:t>
      </w:r>
      <w:r w:rsidRPr="00B37835">
        <w:rPr>
          <w:rFonts w:ascii="TimesNewRoman,Italic" w:eastAsia="+mn-ea" w:hAnsi="TimesNewRoman,Italic" w:cs="+mn-cs"/>
          <w:i/>
          <w:iCs/>
          <w:color w:val="000000"/>
          <w:kern w:val="24"/>
          <w:lang w:val="ru-RU"/>
        </w:rPr>
        <w:t xml:space="preserve"> </w:t>
      </w:r>
      <w:r>
        <w:rPr>
          <w:rFonts w:ascii="TimesNewRoman,Italic" w:eastAsia="+mn-ea" w:hAnsi="TimesNewRoman,Italic" w:cs="+mn-cs"/>
          <w:i/>
          <w:iCs/>
          <w:color w:val="000000"/>
          <w:kern w:val="24"/>
        </w:rPr>
        <w:t>kc</w:t>
      </w:r>
      <w:r w:rsidRPr="00B37835">
        <w:rPr>
          <w:rFonts w:ascii="TimesNewRoman,Italic" w:eastAsia="+mn-ea" w:hAnsi="TimesNewRoman,Italic" w:cs="+mn-cs"/>
          <w:i/>
          <w:iCs/>
          <w:color w:val="000000"/>
          <w:kern w:val="24"/>
          <w:lang w:val="ru-RU"/>
        </w:rPr>
        <w:t xml:space="preserve"> </w:t>
      </w:r>
      <w:r>
        <w:rPr>
          <w:rFonts w:ascii="TimesNewRoman,Italic" w:eastAsia="+mn-ea" w:hAnsi="TimesNewRoman,Italic" w:cs="+mn-cs"/>
          <w:i/>
          <w:iCs/>
          <w:color w:val="000000"/>
          <w:kern w:val="24"/>
        </w:rPr>
        <w:t>ka</w:t>
      </w:r>
      <w:r w:rsidRPr="00B37835">
        <w:rPr>
          <w:rFonts w:ascii="TimesNewRoman,Italic" w:eastAsia="+mn-ea" w:hAnsi="TimesNewRoman,Italic" w:cs="+mn-cs"/>
          <w:i/>
          <w:iCs/>
          <w:color w:val="000000"/>
          <w:kern w:val="24"/>
          <w:lang w:val="ru-RU"/>
        </w:rPr>
        <w:t xml:space="preserve"> </w:t>
      </w:r>
      <w:r>
        <w:rPr>
          <w:rFonts w:ascii="TimesNewRoman,Italic" w:eastAsia="+mn-ea" w:hAnsi="TimesNewRoman,Italic" w:cs="+mn-cs"/>
          <w:i/>
          <w:iCs/>
          <w:color w:val="000000"/>
          <w:kern w:val="24"/>
        </w:rPr>
        <w:t>kb</w:t>
      </w:r>
      <w:r w:rsidRPr="00B37835">
        <w:rPr>
          <w:rFonts w:ascii="TimesNewRoman,Italic" w:eastAsia="+mn-ea" w:hAnsi="TimesNewRoman,Italic" w:cs="+mn-cs"/>
          <w:i/>
          <w:iCs/>
          <w:color w:val="000000"/>
          <w:kern w:val="24"/>
          <w:lang w:val="ru-RU"/>
        </w:rPr>
        <w:t xml:space="preserve"> </w:t>
      </w:r>
      <w:r>
        <w:rPr>
          <w:rFonts w:ascii="TimesNewRoman,Italic" w:eastAsia="+mn-ea" w:hAnsi="TimesNewRoman,Italic" w:cs="+mn-cs"/>
          <w:i/>
          <w:iCs/>
          <w:color w:val="000000"/>
          <w:kern w:val="24"/>
        </w:rPr>
        <w:t>kc</w:t>
      </w:r>
      <w:r>
        <w:rPr>
          <w:rFonts w:ascii="TimesNewRoman,Italic" w:eastAsia="+mn-ea" w:hAnsi="TimesNewRoman,Italic" w:cs="+mn-cs"/>
          <w:color w:val="000000"/>
          <w:kern w:val="24"/>
          <w:lang w:val="el-GR"/>
        </w:rPr>
        <w:t>ω</w:t>
      </w:r>
      <w:r>
        <w:rPr>
          <w:rFonts w:ascii="TimesNewRoman" w:eastAsia="+mn-ea" w:hAnsi="TimesNewRoman" w:cs="+mn-cs"/>
          <w:color w:val="000000"/>
          <w:kern w:val="24"/>
          <w:sz w:val="16"/>
          <w:szCs w:val="16"/>
          <w:lang w:val="el-GR"/>
        </w:rPr>
        <w:t xml:space="preserve">%, </w:t>
      </w:r>
      <w:r>
        <w:rPr>
          <w:rFonts w:ascii="TimesNewRoman" w:eastAsia="+mn-ea" w:hAnsi="TimesNewRoman" w:cs="+mn-cs"/>
          <w:color w:val="000000"/>
          <w:kern w:val="24"/>
          <w:lang w:val="el-GR"/>
        </w:rPr>
        <w:t>:ω</w:t>
      </w:r>
      <w:r>
        <w:rPr>
          <w:rFonts w:ascii="TimesNewRoman" w:eastAsia="+mn-ea" w:hAnsi="TimesNewRoman" w:cs="+mn-cs"/>
          <w:color w:val="000000"/>
          <w:kern w:val="24"/>
          <w:sz w:val="16"/>
          <w:szCs w:val="16"/>
          <w:lang w:val="el-GR"/>
        </w:rPr>
        <w:t xml:space="preserve">%, </w:t>
      </w:r>
      <w:r>
        <w:rPr>
          <w:rFonts w:ascii="TimesNewRoman" w:eastAsia="+mn-ea" w:hAnsi="TimesNewRoman" w:cs="+mn-cs"/>
          <w:color w:val="000000"/>
          <w:kern w:val="24"/>
          <w:lang w:val="el-GR"/>
        </w:rPr>
        <w:t>:ω</w:t>
      </w:r>
      <w:r>
        <w:rPr>
          <w:rFonts w:ascii="TimesNewRoman" w:eastAsia="+mn-ea" w:hAnsi="TimesNewRoman" w:cs="+mn-cs"/>
          <w:color w:val="000000"/>
          <w:kern w:val="24"/>
          <w:sz w:val="16"/>
          <w:szCs w:val="16"/>
          <w:lang w:val="el-GR"/>
        </w:rPr>
        <w:t xml:space="preserve">%, </w:t>
      </w:r>
      <w:r>
        <w:rPr>
          <w:rFonts w:ascii="TimesNewRoman" w:eastAsia="+mn-ea" w:hAnsi="TimesNewRoman" w:cs="+mn-cs"/>
          <w:color w:val="000000"/>
          <w:kern w:val="24"/>
          <w:lang w:val="el-GR"/>
        </w:rPr>
        <w:t>= : : = ′ : ′ : ′ (</w:t>
      </w:r>
      <w:r w:rsidRPr="00B37835">
        <w:rPr>
          <w:rFonts w:ascii="TimesNewRoman" w:eastAsia="+mn-ea" w:hAnsi="TimesNewRoman" w:cs="+mn-cs"/>
          <w:color w:val="000000"/>
          <w:kern w:val="24"/>
          <w:lang w:val="ru-RU"/>
        </w:rPr>
        <w:t xml:space="preserve">здесь: 50% </w:t>
      </w:r>
      <w:r>
        <w:rPr>
          <w:rFonts w:ascii="TimesNewRoman,Italic" w:eastAsia="+mn-ea" w:hAnsi="TimesNewRoman,Italic" w:cs="+mn-cs"/>
          <w:i/>
          <w:iCs/>
          <w:color w:val="000000"/>
          <w:kern w:val="24"/>
        </w:rPr>
        <w:t>A</w:t>
      </w:r>
      <w:r w:rsidRPr="00B37835">
        <w:rPr>
          <w:rFonts w:ascii="TimesNewRoman" w:eastAsia="+mn-ea" w:hAnsi="TimesNewRoman" w:cs="+mn-cs"/>
          <w:color w:val="000000"/>
          <w:kern w:val="24"/>
          <w:lang w:val="ru-RU"/>
        </w:rPr>
        <w:t>,</w:t>
      </w:r>
    </w:p>
    <w:p w:rsidR="00B37835" w:rsidRPr="005A3F15" w:rsidRDefault="00B37835" w:rsidP="00B37835">
      <w:pPr>
        <w:pStyle w:val="a3"/>
        <w:jc w:val="both"/>
        <w:rPr>
          <w:lang w:val="ru-RU"/>
        </w:rPr>
      </w:pPr>
      <w:r w:rsidRPr="005A3F15">
        <w:rPr>
          <w:rFonts w:ascii="TimesNewRoman" w:eastAsia="+mn-ea" w:hAnsi="TimesNewRoman" w:cs="+mn-cs"/>
          <w:color w:val="000000"/>
          <w:kern w:val="24"/>
          <w:lang w:val="ru-RU"/>
        </w:rPr>
        <w:t xml:space="preserve">20% </w:t>
      </w:r>
      <w:r>
        <w:rPr>
          <w:rFonts w:ascii="TimesNewRoman,Italic" w:eastAsia="+mn-ea" w:hAnsi="TimesNewRoman,Italic" w:cs="+mn-cs"/>
          <w:i/>
          <w:iCs/>
          <w:color w:val="000000"/>
          <w:kern w:val="24"/>
        </w:rPr>
        <w:t>B</w:t>
      </w:r>
      <w:r w:rsidRPr="005A3F15">
        <w:rPr>
          <w:rFonts w:ascii="TimesNewRoman" w:eastAsia="+mn-ea" w:hAnsi="TimesNewRoman" w:cs="+mn-cs"/>
          <w:color w:val="000000"/>
          <w:kern w:val="24"/>
          <w:lang w:val="ru-RU"/>
        </w:rPr>
        <w:t xml:space="preserve">, 30% </w:t>
      </w:r>
      <w:r>
        <w:rPr>
          <w:rFonts w:ascii="TimesNewRoman,Italic" w:eastAsia="+mn-ea" w:hAnsi="TimesNewRoman,Italic" w:cs="+mn-cs"/>
          <w:i/>
          <w:iCs/>
          <w:color w:val="000000"/>
          <w:kern w:val="24"/>
        </w:rPr>
        <w:t>C</w:t>
      </w:r>
      <w:r w:rsidRPr="005A3F15">
        <w:rPr>
          <w:rFonts w:ascii="TimesNewRoman" w:eastAsia="+mn-ea" w:hAnsi="TimesNewRoman" w:cs="+mn-cs"/>
          <w:color w:val="000000"/>
          <w:kern w:val="24"/>
          <w:lang w:val="ru-RU"/>
        </w:rPr>
        <w:t>).</w:t>
      </w:r>
    </w:p>
    <w:p w:rsidR="00B37835" w:rsidRPr="00B37835" w:rsidRDefault="00B37835" w:rsidP="00B37835">
      <w:pPr>
        <w:pStyle w:val="a3"/>
        <w:jc w:val="both"/>
        <w:rPr>
          <w:lang w:val="ru-RU"/>
        </w:rPr>
      </w:pPr>
      <w:r w:rsidRPr="00B37835">
        <w:rPr>
          <w:rFonts w:ascii="TimesNewRoman" w:eastAsia="+mn-ea" w:hAnsi="TimesNewRoman" w:cs="+mn-cs"/>
          <w:color w:val="000000"/>
          <w:kern w:val="24"/>
          <w:lang w:val="ru-RU"/>
        </w:rPr>
        <w:t>Луч, исходящий из какой-либо вершины треугольника (например, из точ-</w:t>
      </w:r>
    </w:p>
    <w:p w:rsidR="00B37835" w:rsidRPr="00B37835" w:rsidRDefault="00B37835" w:rsidP="00B37835">
      <w:pPr>
        <w:pStyle w:val="a3"/>
        <w:jc w:val="both"/>
        <w:rPr>
          <w:lang w:val="ru-RU"/>
        </w:rPr>
      </w:pPr>
      <w:r w:rsidRPr="00B37835">
        <w:rPr>
          <w:rFonts w:ascii="TimesNewRoman" w:eastAsia="+mn-ea" w:hAnsi="TimesNewRoman" w:cs="+mn-cs"/>
          <w:color w:val="000000"/>
          <w:kern w:val="24"/>
          <w:lang w:val="ru-RU"/>
        </w:rPr>
        <w:t xml:space="preserve">ки </w:t>
      </w:r>
      <w:r>
        <w:rPr>
          <w:rFonts w:ascii="TimesNewRoman,Italic" w:eastAsia="+mn-ea" w:hAnsi="TimesNewRoman,Italic" w:cs="+mn-cs"/>
          <w:i/>
          <w:iCs/>
          <w:color w:val="000000"/>
          <w:kern w:val="24"/>
        </w:rPr>
        <w:t>A</w:t>
      </w:r>
      <w:r w:rsidRPr="00B37835">
        <w:rPr>
          <w:rFonts w:ascii="TimesNewRoman,Italic" w:eastAsia="+mn-ea" w:hAnsi="TimesNewRoman,Italic" w:cs="+mn-cs"/>
          <w:i/>
          <w:iCs/>
          <w:color w:val="000000"/>
          <w:kern w:val="24"/>
          <w:lang w:val="ru-RU"/>
        </w:rPr>
        <w:t>)</w:t>
      </w:r>
      <w:r w:rsidRPr="00B37835">
        <w:rPr>
          <w:rFonts w:ascii="TimesNewRoman" w:eastAsia="+mn-ea" w:hAnsi="TimesNewRoman" w:cs="+mn-cs"/>
          <w:color w:val="000000"/>
          <w:kern w:val="24"/>
          <w:lang w:val="ru-RU"/>
        </w:rPr>
        <w:t>, является линией постоянного соотношения концентраций</w:t>
      </w:r>
    </w:p>
    <w:p w:rsidR="00B37835" w:rsidRPr="00B37835" w:rsidRDefault="00B37835" w:rsidP="00B37835">
      <w:pPr>
        <w:pStyle w:val="a3"/>
        <w:jc w:val="both"/>
        <w:rPr>
          <w:lang w:val="ru-RU"/>
        </w:rPr>
      </w:pPr>
      <w:r w:rsidRPr="00B37835">
        <w:rPr>
          <w:rFonts w:ascii="TimesNewRoman" w:eastAsia="+mn-ea" w:hAnsi="TimesNewRoman" w:cs="+mn-cs"/>
          <w:color w:val="000000"/>
          <w:kern w:val="24"/>
          <w:lang w:val="ru-RU"/>
        </w:rPr>
        <w:t xml:space="preserve">двух других компонентов. </w:t>
      </w:r>
    </w:p>
    <w:p w:rsidR="00B37835" w:rsidRPr="00B37835" w:rsidRDefault="00B37835" w:rsidP="00B37835">
      <w:pPr>
        <w:pStyle w:val="a3"/>
        <w:jc w:val="both"/>
        <w:rPr>
          <w:lang w:val="ru-RU"/>
        </w:rPr>
      </w:pPr>
      <w:r w:rsidRPr="00B37835">
        <w:rPr>
          <w:rFonts w:ascii="TimesNewRoman" w:eastAsia="+mn-ea" w:hAnsi="TimesNewRoman" w:cs="+mn-cs"/>
          <w:color w:val="000000"/>
          <w:kern w:val="24"/>
          <w:lang w:val="ru-RU"/>
        </w:rPr>
        <w:t>Прямая, проведенная внутри треугольника параллельно одной из сторон,</w:t>
      </w:r>
    </w:p>
    <w:p w:rsidR="00B37835" w:rsidRPr="00B37835" w:rsidRDefault="00B37835" w:rsidP="00B37835">
      <w:pPr>
        <w:pStyle w:val="a3"/>
        <w:jc w:val="both"/>
        <w:rPr>
          <w:lang w:val="ru-RU"/>
        </w:rPr>
      </w:pPr>
      <w:r w:rsidRPr="00B37835">
        <w:rPr>
          <w:rFonts w:ascii="TimesNewRoman" w:eastAsia="+mn-ea" w:hAnsi="TimesNewRoman" w:cs="+mn-cs"/>
          <w:color w:val="000000"/>
          <w:kern w:val="24"/>
          <w:lang w:val="ru-RU"/>
        </w:rPr>
        <w:t>является линией постоянного содержания компонента, 100% которого отвечает</w:t>
      </w:r>
    </w:p>
    <w:p w:rsidR="00B37835" w:rsidRPr="00B37835" w:rsidRDefault="00B37835" w:rsidP="00B37835">
      <w:pPr>
        <w:pStyle w:val="a3"/>
        <w:jc w:val="both"/>
        <w:rPr>
          <w:lang w:val="ru-RU"/>
        </w:rPr>
      </w:pPr>
      <w:r w:rsidRPr="00B37835">
        <w:rPr>
          <w:rFonts w:ascii="TimesNewRoman" w:eastAsia="+mn-ea" w:hAnsi="TimesNewRoman" w:cs="+mn-cs"/>
          <w:color w:val="000000"/>
          <w:kern w:val="24"/>
          <w:lang w:val="ru-RU"/>
        </w:rPr>
        <w:t>вершина треугольника, противолежащая этой</w:t>
      </w:r>
    </w:p>
    <w:p w:rsidR="00B37835" w:rsidRPr="00B37835" w:rsidRDefault="00B37835" w:rsidP="00B37835">
      <w:pPr>
        <w:pStyle w:val="a3"/>
        <w:jc w:val="both"/>
        <w:rPr>
          <w:lang w:val="ru-RU"/>
        </w:rPr>
      </w:pPr>
      <w:r w:rsidRPr="00B37835">
        <w:rPr>
          <w:rFonts w:ascii="TimesNewRoman" w:eastAsia="+mn-ea" w:hAnsi="TimesNewRoman" w:cs="+mn-cs"/>
          <w:color w:val="000000"/>
          <w:kern w:val="24"/>
          <w:lang w:val="ru-RU"/>
        </w:rPr>
        <w:t xml:space="preserve">стороне. Так, любая точка на прямой </w:t>
      </w:r>
      <w:r>
        <w:rPr>
          <w:rFonts w:ascii="TimesNewRoman,Italic" w:eastAsia="+mn-ea" w:hAnsi="TimesNewRoman,Italic" w:cs="+mn-cs"/>
          <w:i/>
          <w:iCs/>
          <w:color w:val="000000"/>
          <w:kern w:val="24"/>
        </w:rPr>
        <w:t>m</w:t>
      </w:r>
      <w:r w:rsidRPr="00B37835">
        <w:rPr>
          <w:rFonts w:ascii="TimesNewRoman,Italic" w:eastAsia="+mn-ea" w:hAnsi="TimesNewRoman,Italic" w:cs="+mn-cs"/>
          <w:color w:val="000000"/>
          <w:kern w:val="24"/>
          <w:lang w:val="ru-RU"/>
        </w:rPr>
        <w:t>′</w:t>
      </w:r>
      <w:r>
        <w:rPr>
          <w:rFonts w:ascii="TimesNewRoman,Italic" w:eastAsia="+mn-ea" w:hAnsi="TimesNewRoman,Italic" w:cs="+mn-cs"/>
          <w:i/>
          <w:iCs/>
          <w:color w:val="000000"/>
          <w:kern w:val="24"/>
        </w:rPr>
        <w:t>l</w:t>
      </w:r>
      <w:r w:rsidRPr="00B37835">
        <w:rPr>
          <w:rFonts w:ascii="TimesNewRoman,Italic" w:eastAsia="+mn-ea" w:hAnsi="TimesNewRoman,Italic" w:cs="+mn-cs"/>
          <w:color w:val="000000"/>
          <w:kern w:val="24"/>
          <w:lang w:val="ru-RU"/>
        </w:rPr>
        <w:t xml:space="preserve">′ </w:t>
      </w:r>
      <w:r w:rsidRPr="00B37835">
        <w:rPr>
          <w:rFonts w:ascii="TimesNewRoman" w:eastAsia="+mn-ea" w:hAnsi="TimesNewRoman" w:cs="+mn-cs"/>
          <w:color w:val="000000"/>
          <w:kern w:val="24"/>
          <w:lang w:val="ru-RU"/>
        </w:rPr>
        <w:t>, парал-</w:t>
      </w:r>
    </w:p>
    <w:p w:rsidR="00B37835" w:rsidRPr="00B37835" w:rsidRDefault="00B37835" w:rsidP="00B37835">
      <w:pPr>
        <w:pStyle w:val="a3"/>
        <w:jc w:val="both"/>
        <w:rPr>
          <w:lang w:val="ru-RU"/>
        </w:rPr>
      </w:pPr>
      <w:r w:rsidRPr="00B37835">
        <w:rPr>
          <w:rFonts w:ascii="TimesNewRoman" w:eastAsia="+mn-ea" w:hAnsi="TimesNewRoman" w:cs="+mn-cs"/>
          <w:color w:val="000000"/>
          <w:kern w:val="24"/>
          <w:lang w:val="ru-RU"/>
        </w:rPr>
        <w:t xml:space="preserve">лельная стороне </w:t>
      </w:r>
      <w:r>
        <w:rPr>
          <w:rFonts w:ascii="TimesNewRoman,Italic" w:eastAsia="+mn-ea" w:hAnsi="TimesNewRoman,Italic" w:cs="+mn-cs"/>
          <w:i/>
          <w:iCs/>
          <w:color w:val="000000"/>
          <w:kern w:val="24"/>
        </w:rPr>
        <w:t>AB</w:t>
      </w:r>
      <w:r w:rsidRPr="00B37835">
        <w:rPr>
          <w:rFonts w:ascii="TimesNewRoman,Italic" w:eastAsia="+mn-ea" w:hAnsi="TimesNewRoman,Italic" w:cs="+mn-cs"/>
          <w:i/>
          <w:iCs/>
          <w:color w:val="000000"/>
          <w:kern w:val="24"/>
          <w:lang w:val="ru-RU"/>
        </w:rPr>
        <w:t xml:space="preserve"> </w:t>
      </w:r>
      <w:r w:rsidRPr="00B37835">
        <w:rPr>
          <w:rFonts w:ascii="TimesNewRoman" w:eastAsia="+mn-ea" w:hAnsi="TimesNewRoman" w:cs="+mn-cs"/>
          <w:color w:val="000000"/>
          <w:kern w:val="24"/>
          <w:lang w:val="ru-RU"/>
        </w:rPr>
        <w:t>треугольника, отвечает одно-</w:t>
      </w:r>
    </w:p>
    <w:p w:rsidR="00B37835" w:rsidRPr="00B37835" w:rsidRDefault="00B37835" w:rsidP="00B37835">
      <w:pPr>
        <w:pStyle w:val="a3"/>
        <w:jc w:val="both"/>
        <w:rPr>
          <w:lang w:val="ru-RU"/>
        </w:rPr>
      </w:pPr>
      <w:r w:rsidRPr="00B37835">
        <w:rPr>
          <w:rFonts w:ascii="TimesNewRoman" w:eastAsia="+mn-ea" w:hAnsi="TimesNewRoman" w:cs="+mn-cs"/>
          <w:color w:val="000000"/>
          <w:kern w:val="24"/>
          <w:lang w:val="ru-RU"/>
        </w:rPr>
        <w:t xml:space="preserve">му и тому же содержанию компонента </w:t>
      </w:r>
      <w:r>
        <w:rPr>
          <w:rFonts w:ascii="TimesNewRoman,Italic" w:eastAsia="+mn-ea" w:hAnsi="TimesNewRoman,Italic" w:cs="+mn-cs"/>
          <w:i/>
          <w:iCs/>
          <w:color w:val="000000"/>
          <w:kern w:val="24"/>
        </w:rPr>
        <w:t>C</w:t>
      </w:r>
      <w:r w:rsidRPr="00B37835">
        <w:rPr>
          <w:rFonts w:ascii="TimesNewRoman,Italic" w:eastAsia="+mn-ea" w:hAnsi="TimesNewRoman,Italic" w:cs="+mn-cs"/>
          <w:i/>
          <w:iCs/>
          <w:color w:val="000000"/>
          <w:kern w:val="24"/>
          <w:lang w:val="ru-RU"/>
        </w:rPr>
        <w:t xml:space="preserve">, </w:t>
      </w:r>
      <w:r w:rsidRPr="00B37835">
        <w:rPr>
          <w:rFonts w:ascii="TimesNewRoman" w:eastAsia="+mn-ea" w:hAnsi="TimesNewRoman" w:cs="+mn-cs"/>
          <w:color w:val="000000"/>
          <w:kern w:val="24"/>
          <w:lang w:val="ru-RU"/>
        </w:rPr>
        <w:t>равному</w:t>
      </w:r>
    </w:p>
    <w:p w:rsidR="00B37835" w:rsidRPr="00B37835" w:rsidRDefault="00B37835" w:rsidP="00B37835">
      <w:pPr>
        <w:pStyle w:val="a3"/>
        <w:jc w:val="both"/>
        <w:rPr>
          <w:lang w:val="ru-RU"/>
        </w:rPr>
      </w:pPr>
      <w:r w:rsidRPr="00B37835">
        <w:rPr>
          <w:rFonts w:ascii="TimesNewRoman" w:eastAsia="+mn-ea" w:hAnsi="TimesNewRoman" w:cs="+mn-cs"/>
          <w:color w:val="000000"/>
          <w:kern w:val="24"/>
          <w:lang w:val="ru-RU"/>
        </w:rPr>
        <w:t>50%.</w:t>
      </w:r>
    </w:p>
    <w:p w:rsidR="00B37835" w:rsidRPr="00B37835" w:rsidRDefault="00B37835" w:rsidP="00B37835">
      <w:pPr>
        <w:pStyle w:val="a3"/>
        <w:jc w:val="both"/>
        <w:rPr>
          <w:lang w:val="ru-RU"/>
        </w:rPr>
      </w:pPr>
      <w:r w:rsidRPr="00B37835">
        <w:rPr>
          <w:rFonts w:ascii="TimesNewRoman" w:eastAsia="+mn-ea" w:hAnsi="TimesNewRoman" w:cs="+mn-cs"/>
          <w:color w:val="000000"/>
          <w:kern w:val="24"/>
          <w:lang w:val="ru-RU"/>
        </w:rPr>
        <w:t>Если один из компонентов трехкомпонент-</w:t>
      </w:r>
    </w:p>
    <w:p w:rsidR="00B37835" w:rsidRPr="00B37835" w:rsidRDefault="00B37835" w:rsidP="00B37835">
      <w:pPr>
        <w:pStyle w:val="a3"/>
        <w:jc w:val="both"/>
        <w:rPr>
          <w:lang w:val="ru-RU"/>
        </w:rPr>
      </w:pPr>
      <w:r w:rsidRPr="00B37835">
        <w:rPr>
          <w:rFonts w:ascii="TimesNewRoman" w:eastAsia="+mn-ea" w:hAnsi="TimesNewRoman" w:cs="+mn-cs"/>
          <w:color w:val="000000"/>
          <w:kern w:val="24"/>
          <w:lang w:val="ru-RU"/>
        </w:rPr>
        <w:t>ной системы занимает особое положение (напри-</w:t>
      </w:r>
    </w:p>
    <w:p w:rsidR="00B37835" w:rsidRPr="00B37835" w:rsidRDefault="00B37835" w:rsidP="00B37835">
      <w:pPr>
        <w:pStyle w:val="a3"/>
        <w:jc w:val="both"/>
        <w:rPr>
          <w:lang w:val="ru-RU"/>
        </w:rPr>
      </w:pPr>
      <w:r w:rsidRPr="00B37835">
        <w:rPr>
          <w:rFonts w:ascii="TimesNewRoman" w:eastAsia="+mn-ea" w:hAnsi="TimesNewRoman" w:cs="+mn-cs"/>
          <w:color w:val="000000"/>
          <w:kern w:val="24"/>
          <w:lang w:val="ru-RU"/>
        </w:rPr>
        <w:t>мер, является растворителем для двух других), то</w:t>
      </w:r>
    </w:p>
    <w:p w:rsidR="00B37835" w:rsidRPr="00B37835" w:rsidRDefault="00B37835" w:rsidP="00B37835">
      <w:pPr>
        <w:pStyle w:val="a3"/>
        <w:jc w:val="both"/>
        <w:rPr>
          <w:lang w:val="ru-RU"/>
        </w:rPr>
      </w:pPr>
      <w:r w:rsidRPr="00B37835">
        <w:rPr>
          <w:rFonts w:ascii="TimesNewRoman" w:eastAsia="+mn-ea" w:hAnsi="TimesNewRoman" w:cs="+mn-cs"/>
          <w:color w:val="000000"/>
          <w:kern w:val="24"/>
          <w:lang w:val="ru-RU"/>
        </w:rPr>
        <w:t>можно использовать прямоугольную систему ко-</w:t>
      </w:r>
    </w:p>
    <w:p w:rsidR="00B37835" w:rsidRPr="00B37835" w:rsidRDefault="00B37835" w:rsidP="00B37835">
      <w:pPr>
        <w:pStyle w:val="a3"/>
        <w:jc w:val="both"/>
        <w:rPr>
          <w:lang w:val="ru-RU"/>
        </w:rPr>
      </w:pPr>
      <w:r w:rsidRPr="00B37835">
        <w:rPr>
          <w:rFonts w:ascii="TimesNewRoman" w:eastAsia="+mn-ea" w:hAnsi="TimesNewRoman" w:cs="+mn-cs"/>
          <w:color w:val="000000"/>
          <w:kern w:val="24"/>
          <w:lang w:val="ru-RU"/>
        </w:rPr>
        <w:t>ординат.</w:t>
      </w:r>
    </w:p>
    <w:p w:rsidR="00B37835" w:rsidRPr="00B37835" w:rsidRDefault="00B37835" w:rsidP="00B37835">
      <w:pPr>
        <w:pStyle w:val="a3"/>
        <w:jc w:val="both"/>
        <w:rPr>
          <w:lang w:val="ru-RU"/>
        </w:rPr>
      </w:pPr>
      <w:r w:rsidRPr="00B37835">
        <w:rPr>
          <w:rFonts w:ascii="TimesNewRoman" w:eastAsia="+mn-ea" w:hAnsi="TimesNewRoman" w:cs="+mn-cs"/>
          <w:color w:val="000000"/>
          <w:kern w:val="24"/>
          <w:lang w:val="ru-RU"/>
        </w:rPr>
        <w:t>В прямоугольном равнобедренном тре-</w:t>
      </w:r>
    </w:p>
    <w:p w:rsidR="00B37835" w:rsidRPr="00B37835" w:rsidRDefault="00B37835" w:rsidP="00B37835">
      <w:pPr>
        <w:pStyle w:val="a3"/>
        <w:jc w:val="both"/>
        <w:rPr>
          <w:lang w:val="ru-RU"/>
        </w:rPr>
      </w:pPr>
      <w:r w:rsidRPr="00B37835">
        <w:rPr>
          <w:rFonts w:ascii="TimesNewRoman" w:eastAsia="+mn-ea" w:hAnsi="TimesNewRoman" w:cs="+mn-cs"/>
          <w:color w:val="000000"/>
          <w:kern w:val="24"/>
          <w:lang w:val="ru-RU"/>
        </w:rPr>
        <w:t xml:space="preserve">угольнике вершина </w:t>
      </w:r>
      <w:r w:rsidRPr="00B37835">
        <w:rPr>
          <w:rFonts w:ascii="TimesNewRoman,Italic" w:eastAsia="+mn-ea" w:hAnsi="TimesNewRoman,Italic" w:cs="+mn-cs"/>
          <w:i/>
          <w:iCs/>
          <w:color w:val="000000"/>
          <w:kern w:val="24"/>
          <w:lang w:val="ru-RU"/>
        </w:rPr>
        <w:t xml:space="preserve">А </w:t>
      </w:r>
      <w:r w:rsidRPr="00B37835">
        <w:rPr>
          <w:rFonts w:ascii="TimesNewRoman" w:eastAsia="+mn-ea" w:hAnsi="TimesNewRoman" w:cs="+mn-cs"/>
          <w:color w:val="000000"/>
          <w:kern w:val="24"/>
          <w:lang w:val="ru-RU"/>
        </w:rPr>
        <w:t>соответствует</w:t>
      </w:r>
    </w:p>
    <w:p w:rsidR="00B37835" w:rsidRPr="00B37835" w:rsidRDefault="00B37835" w:rsidP="00B37835">
      <w:pPr>
        <w:pStyle w:val="a3"/>
        <w:jc w:val="both"/>
        <w:rPr>
          <w:lang w:val="ru-RU"/>
        </w:rPr>
      </w:pPr>
      <w:r w:rsidRPr="00B37835">
        <w:rPr>
          <w:rFonts w:ascii="TimesNewRoman" w:eastAsia="+mn-ea" w:hAnsi="TimesNewRoman" w:cs="+mn-cs"/>
          <w:color w:val="000000"/>
          <w:kern w:val="24"/>
          <w:lang w:val="ru-RU"/>
        </w:rPr>
        <w:t>100% растворителя, на катетах откладываются</w:t>
      </w:r>
    </w:p>
    <w:p w:rsidR="00B37835" w:rsidRPr="00B37835" w:rsidRDefault="00B37835" w:rsidP="00B37835">
      <w:pPr>
        <w:pStyle w:val="a3"/>
        <w:jc w:val="both"/>
        <w:rPr>
          <w:lang w:val="ru-RU"/>
        </w:rPr>
      </w:pPr>
      <w:r w:rsidRPr="00B37835">
        <w:rPr>
          <w:rFonts w:ascii="TimesNewRoman" w:eastAsia="+mn-ea" w:hAnsi="TimesNewRoman" w:cs="+mn-cs"/>
          <w:color w:val="000000"/>
          <w:kern w:val="24"/>
          <w:lang w:val="ru-RU"/>
        </w:rPr>
        <w:t xml:space="preserve">содержания компонентов </w:t>
      </w:r>
      <w:r w:rsidRPr="00B37835">
        <w:rPr>
          <w:rFonts w:ascii="TimesNewRoman,Italic" w:eastAsia="+mn-ea" w:hAnsi="TimesNewRoman,Italic" w:cs="+mn-cs"/>
          <w:i/>
          <w:iCs/>
          <w:color w:val="000000"/>
          <w:kern w:val="24"/>
          <w:lang w:val="ru-RU"/>
        </w:rPr>
        <w:t xml:space="preserve">В </w:t>
      </w:r>
      <w:r w:rsidRPr="00B37835">
        <w:rPr>
          <w:rFonts w:ascii="TimesNewRoman" w:eastAsia="+mn-ea" w:hAnsi="TimesNewRoman" w:cs="+mn-cs"/>
          <w:color w:val="000000"/>
          <w:kern w:val="24"/>
          <w:lang w:val="ru-RU"/>
        </w:rPr>
        <w:t xml:space="preserve">и </w:t>
      </w:r>
      <w:r w:rsidRPr="00B37835">
        <w:rPr>
          <w:rFonts w:ascii="TimesNewRoman,Italic" w:eastAsia="+mn-ea" w:hAnsi="TimesNewRoman,Italic" w:cs="+mn-cs"/>
          <w:i/>
          <w:iCs/>
          <w:color w:val="000000"/>
          <w:kern w:val="24"/>
          <w:lang w:val="ru-RU"/>
        </w:rPr>
        <w:t>С</w:t>
      </w:r>
      <w:r w:rsidRPr="00B37835">
        <w:rPr>
          <w:rFonts w:ascii="TimesNewRoman" w:eastAsia="+mn-ea" w:hAnsi="TimesNewRoman" w:cs="+mn-cs"/>
          <w:color w:val="000000"/>
          <w:kern w:val="24"/>
          <w:lang w:val="ru-RU"/>
        </w:rPr>
        <w:t xml:space="preserve">. Содержание </w:t>
      </w:r>
      <w:r w:rsidRPr="00B37835">
        <w:rPr>
          <w:rFonts w:ascii="TimesNewRoman,Italic" w:eastAsia="+mn-ea" w:hAnsi="TimesNewRoman,Italic" w:cs="+mn-cs"/>
          <w:i/>
          <w:iCs/>
          <w:color w:val="000000"/>
          <w:kern w:val="24"/>
          <w:lang w:val="ru-RU"/>
        </w:rPr>
        <w:t xml:space="preserve">В </w:t>
      </w:r>
      <w:r w:rsidRPr="00B37835">
        <w:rPr>
          <w:rFonts w:ascii="TimesNewRoman" w:eastAsia="+mn-ea" w:hAnsi="TimesNewRoman" w:cs="+mn-cs"/>
          <w:color w:val="000000"/>
          <w:kern w:val="24"/>
          <w:lang w:val="ru-RU"/>
        </w:rPr>
        <w:t>и</w:t>
      </w:r>
    </w:p>
    <w:p w:rsidR="00B37835" w:rsidRPr="00B37835" w:rsidRDefault="00B37835" w:rsidP="00B37835">
      <w:pPr>
        <w:pStyle w:val="a3"/>
        <w:rPr>
          <w:lang w:val="ru-RU"/>
        </w:rPr>
      </w:pPr>
      <w:r w:rsidRPr="00B37835">
        <w:rPr>
          <w:rFonts w:ascii="TimesNewRoman,Italic" w:eastAsia="+mn-ea" w:hAnsi="TimesNewRoman,Italic" w:cs="+mn-cs"/>
          <w:i/>
          <w:iCs/>
          <w:color w:val="000000"/>
          <w:kern w:val="24"/>
          <w:lang w:val="ru-RU"/>
        </w:rPr>
        <w:t xml:space="preserve">С </w:t>
      </w:r>
      <w:r w:rsidRPr="00B37835">
        <w:rPr>
          <w:rFonts w:ascii="TimesNewRoman" w:eastAsia="+mn-ea" w:hAnsi="TimesNewRoman" w:cs="+mn-cs"/>
          <w:color w:val="000000"/>
          <w:kern w:val="24"/>
          <w:lang w:val="ru-RU"/>
        </w:rPr>
        <w:t xml:space="preserve">в точке </w:t>
      </w:r>
      <w:r>
        <w:rPr>
          <w:rFonts w:ascii="TimesNewRoman,Italic" w:eastAsia="+mn-ea" w:hAnsi="TimesNewRoman,Italic" w:cs="+mn-cs"/>
          <w:i/>
          <w:iCs/>
          <w:color w:val="000000"/>
          <w:kern w:val="24"/>
        </w:rPr>
        <w:t>k</w:t>
      </w:r>
      <w:r w:rsidRPr="00B37835">
        <w:rPr>
          <w:rFonts w:ascii="TimesNewRoman,Italic" w:eastAsia="+mn-ea" w:hAnsi="TimesNewRoman,Italic" w:cs="+mn-cs"/>
          <w:i/>
          <w:iCs/>
          <w:color w:val="000000"/>
          <w:kern w:val="24"/>
          <w:lang w:val="ru-RU"/>
        </w:rPr>
        <w:t xml:space="preserve"> </w:t>
      </w:r>
      <w:r w:rsidRPr="00B37835">
        <w:rPr>
          <w:rFonts w:ascii="TimesNewRoman" w:eastAsia="+mn-ea" w:hAnsi="TimesNewRoman" w:cs="+mn-cs"/>
          <w:color w:val="000000"/>
          <w:kern w:val="24"/>
          <w:lang w:val="ru-RU"/>
        </w:rPr>
        <w:t>задается отрезками 0</w:t>
      </w:r>
      <w:r>
        <w:rPr>
          <w:rFonts w:ascii="TimesNewRoman,Italic" w:eastAsia="+mn-ea" w:hAnsi="TimesNewRoman,Italic" w:cs="+mn-cs"/>
          <w:i/>
          <w:iCs/>
          <w:color w:val="000000"/>
          <w:kern w:val="24"/>
        </w:rPr>
        <w:t>b</w:t>
      </w:r>
      <w:r w:rsidRPr="00B37835">
        <w:rPr>
          <w:rFonts w:ascii="TimesNewRoman,Italic" w:eastAsia="+mn-ea" w:hAnsi="TimesNewRoman,Italic" w:cs="+mn-cs"/>
          <w:i/>
          <w:iCs/>
          <w:color w:val="000000"/>
          <w:kern w:val="24"/>
          <w:lang w:val="ru-RU"/>
        </w:rPr>
        <w:t xml:space="preserve"> </w:t>
      </w:r>
      <w:r w:rsidRPr="00B37835">
        <w:rPr>
          <w:rFonts w:ascii="TimesNewRoman" w:eastAsia="+mn-ea" w:hAnsi="TimesNewRoman" w:cs="+mn-cs"/>
          <w:color w:val="000000"/>
          <w:kern w:val="24"/>
          <w:lang w:val="ru-RU"/>
        </w:rPr>
        <w:t>и 0</w:t>
      </w:r>
      <w:r w:rsidRPr="00B37835">
        <w:rPr>
          <w:rFonts w:ascii="TimesNewRoman,Italic" w:eastAsia="+mn-ea" w:hAnsi="TimesNewRoman,Italic" w:cs="+mn-cs"/>
          <w:i/>
          <w:iCs/>
          <w:color w:val="000000"/>
          <w:kern w:val="24"/>
          <w:lang w:val="ru-RU"/>
        </w:rPr>
        <w:t xml:space="preserve">с, </w:t>
      </w:r>
      <w:r w:rsidRPr="00B37835">
        <w:rPr>
          <w:rFonts w:ascii="TimesNewRoman" w:eastAsia="+mn-ea" w:hAnsi="TimesNewRoman" w:cs="+mn-cs"/>
          <w:color w:val="000000"/>
          <w:kern w:val="24"/>
          <w:lang w:val="ru-RU"/>
        </w:rPr>
        <w:t>содержа-</w:t>
      </w:r>
    </w:p>
    <w:p w:rsidR="00B37835" w:rsidRPr="00B37835" w:rsidRDefault="00B37835" w:rsidP="00B37835">
      <w:pPr>
        <w:pStyle w:val="a3"/>
        <w:rPr>
          <w:lang w:val="ru-RU"/>
        </w:rPr>
      </w:pPr>
      <w:r w:rsidRPr="00B37835">
        <w:rPr>
          <w:rFonts w:ascii="TimesNewRoman" w:eastAsia="+mn-ea" w:hAnsi="TimesNewRoman" w:cs="+mn-cs"/>
          <w:color w:val="000000"/>
          <w:kern w:val="24"/>
          <w:lang w:val="ru-RU"/>
        </w:rPr>
        <w:t xml:space="preserve">ние </w:t>
      </w:r>
      <w:r w:rsidRPr="00B37835">
        <w:rPr>
          <w:rFonts w:ascii="TimesNewRoman,Italic" w:eastAsia="+mn-ea" w:hAnsi="TimesNewRoman,Italic" w:cs="+mn-cs"/>
          <w:i/>
          <w:iCs/>
          <w:color w:val="000000"/>
          <w:kern w:val="24"/>
          <w:lang w:val="ru-RU"/>
        </w:rPr>
        <w:t xml:space="preserve">А </w:t>
      </w:r>
      <w:r w:rsidRPr="00B37835">
        <w:rPr>
          <w:rFonts w:ascii="TimesNewRoman" w:eastAsia="+mn-ea" w:hAnsi="TimesNewRoman" w:cs="+mn-cs"/>
          <w:color w:val="000000"/>
          <w:kern w:val="24"/>
          <w:lang w:val="ru-RU"/>
        </w:rPr>
        <w:t>находится как разность.</w:t>
      </w:r>
    </w:p>
    <w:p w:rsidR="00B37835" w:rsidRPr="005A3F15" w:rsidRDefault="00B37835" w:rsidP="00B37835">
      <w:pPr>
        <w:pStyle w:val="a3"/>
        <w:rPr>
          <w:lang w:val="ru-RU"/>
        </w:rPr>
      </w:pPr>
      <w:r w:rsidRPr="00B37835">
        <w:rPr>
          <w:rFonts w:ascii="TimesNewRoman,Bold" w:eastAsia="+mn-ea" w:hAnsi="TimesNewRoman,Bold" w:cs="+mn-cs"/>
          <w:b/>
          <w:bCs/>
          <w:color w:val="000000"/>
          <w:kern w:val="24"/>
          <w:lang w:val="ru-RU"/>
        </w:rPr>
        <w:t xml:space="preserve"> </w:t>
      </w:r>
      <w:r w:rsidRPr="005A3F15">
        <w:rPr>
          <w:rFonts w:ascii="TimesNewRoman,Bold" w:eastAsia="+mn-ea" w:hAnsi="TimesNewRoman,Bold" w:cs="+mn-cs"/>
          <w:b/>
          <w:bCs/>
          <w:color w:val="000000"/>
          <w:kern w:val="24"/>
          <w:lang w:val="ru-RU"/>
        </w:rPr>
        <w:t>Диаграмма состояния трехкомпонентной системы</w:t>
      </w:r>
    </w:p>
    <w:p w:rsidR="00B37835" w:rsidRDefault="00B37835" w:rsidP="00AF7ADA">
      <w:pPr>
        <w:jc w:val="both"/>
        <w:rPr>
          <w:rFonts w:ascii="Times New Roman" w:hAnsi="Times New Roman"/>
          <w:sz w:val="28"/>
        </w:rPr>
      </w:pPr>
    </w:p>
    <w:p w:rsidR="00AF7ADA" w:rsidRPr="00661F2E" w:rsidRDefault="00B37835" w:rsidP="00B37835">
      <w:pPr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lastRenderedPageBreak/>
        <w:tab/>
        <w:t>Диаграмма</w:t>
      </w:r>
      <w:r w:rsidR="00AF7ADA" w:rsidRPr="00661F2E">
        <w:rPr>
          <w:rFonts w:ascii="Times New Roman" w:hAnsi="Times New Roman"/>
          <w:sz w:val="28"/>
        </w:rPr>
        <w:t xml:space="preserve"> трёхкомпонентной системы </w:t>
      </w:r>
      <w:r w:rsidR="00AF7ADA">
        <w:rPr>
          <w:rFonts w:ascii="Times New Roman" w:hAnsi="Times New Roman"/>
          <w:sz w:val="28"/>
        </w:rPr>
        <w:t>Al</w:t>
      </w:r>
      <w:r w:rsidR="00AF7ADA" w:rsidRPr="00661F2E">
        <w:rPr>
          <w:rFonts w:ascii="Times New Roman" w:hAnsi="Times New Roman"/>
          <w:sz w:val="28"/>
        </w:rPr>
        <w:t>-</w:t>
      </w:r>
      <w:r w:rsidR="00AF7ADA">
        <w:rPr>
          <w:rFonts w:ascii="Times New Roman" w:hAnsi="Times New Roman"/>
          <w:sz w:val="28"/>
        </w:rPr>
        <w:t>Mg</w:t>
      </w:r>
      <w:r w:rsidR="00AF7ADA" w:rsidRPr="00661F2E">
        <w:rPr>
          <w:rFonts w:ascii="Times New Roman" w:hAnsi="Times New Roman"/>
          <w:sz w:val="28"/>
        </w:rPr>
        <w:t>-</w:t>
      </w:r>
      <w:r w:rsidR="00AF7ADA">
        <w:rPr>
          <w:rFonts w:ascii="Times New Roman" w:hAnsi="Times New Roman"/>
          <w:sz w:val="28"/>
        </w:rPr>
        <w:t>Zn</w:t>
      </w:r>
    </w:p>
    <w:p w:rsidR="00AF7ADA" w:rsidRPr="00661F2E" w:rsidRDefault="00AF7ADA" w:rsidP="00AF7ADA">
      <w:pPr>
        <w:jc w:val="both"/>
        <w:rPr>
          <w:rFonts w:ascii="Times New Roman" w:hAnsi="Times New Roman"/>
          <w:sz w:val="28"/>
        </w:rPr>
      </w:pPr>
      <w:r w:rsidRPr="00661F2E">
        <w:rPr>
          <w:rFonts w:ascii="Times New Roman" w:hAnsi="Times New Roman"/>
          <w:sz w:val="28"/>
        </w:rPr>
        <w:cr/>
      </w:r>
      <w:r w:rsidRPr="00661F2E">
        <w:rPr>
          <w:rFonts w:ascii="Times New Roman" w:hAnsi="Times New Roman"/>
          <w:sz w:val="28"/>
        </w:rPr>
        <w:tab/>
        <w:t xml:space="preserve">Деление сложных тройных диаграмм с устойчивыми химическими соединениями на простые эвтектические системы с помощью квазибинарных разрезов называется сингулярной триангуляцией, а способ деления – методом исключения сечений. Этот метод позволяет решать вопросы о направлении различных химических реакций в тройных сплавах, о распределении вводимого третьего компонента к двум исходным и другие задачи. В частности, тройная диаграмма системы </w:t>
      </w:r>
      <w:r>
        <w:rPr>
          <w:rFonts w:ascii="Times New Roman" w:hAnsi="Times New Roman"/>
          <w:sz w:val="28"/>
        </w:rPr>
        <w:t>Al</w:t>
      </w:r>
      <w:r w:rsidRPr="00661F2E">
        <w:rPr>
          <w:rFonts w:ascii="Times New Roman" w:hAnsi="Times New Roman"/>
          <w:sz w:val="28"/>
        </w:rPr>
        <w:t>-</w:t>
      </w:r>
      <w:r>
        <w:rPr>
          <w:rFonts w:ascii="Times New Roman" w:hAnsi="Times New Roman"/>
          <w:sz w:val="28"/>
        </w:rPr>
        <w:t>Mg</w:t>
      </w:r>
      <w:r w:rsidRPr="00661F2E">
        <w:rPr>
          <w:rFonts w:ascii="Times New Roman" w:hAnsi="Times New Roman"/>
          <w:sz w:val="28"/>
        </w:rPr>
        <w:t>-</w:t>
      </w:r>
      <w:r>
        <w:rPr>
          <w:rFonts w:ascii="Times New Roman" w:hAnsi="Times New Roman"/>
          <w:sz w:val="28"/>
        </w:rPr>
        <w:t>Zn</w:t>
      </w:r>
      <w:r w:rsidRPr="00661F2E">
        <w:rPr>
          <w:rFonts w:ascii="Times New Roman" w:hAnsi="Times New Roman"/>
          <w:sz w:val="28"/>
        </w:rPr>
        <w:t xml:space="preserve">, являющаяся основой известного алюминиевого деформируемого сплава В95, может быть интерпретирована благодаря квазибинарным разрезам с учётом устойчивых (конгруэнтно плавящихся) химических соединений </w:t>
      </w:r>
      <w:r>
        <w:rPr>
          <w:rFonts w:ascii="Times New Roman" w:hAnsi="Times New Roman"/>
          <w:sz w:val="28"/>
        </w:rPr>
        <w:t>MgZn</w:t>
      </w:r>
      <w:r w:rsidRPr="00661F2E">
        <w:rPr>
          <w:rFonts w:ascii="Times New Roman" w:hAnsi="Times New Roman"/>
          <w:sz w:val="28"/>
          <w:vertAlign w:val="subscript"/>
        </w:rPr>
        <w:t>2</w:t>
      </w:r>
      <w:r w:rsidRPr="00661F2E">
        <w:rPr>
          <w:rFonts w:ascii="Times New Roman" w:hAnsi="Times New Roman"/>
          <w:sz w:val="28"/>
        </w:rPr>
        <w:t xml:space="preserve"> и </w:t>
      </w:r>
      <w:r>
        <w:rPr>
          <w:rFonts w:ascii="Times New Roman" w:hAnsi="Times New Roman"/>
          <w:sz w:val="28"/>
        </w:rPr>
        <w:t>Al</w:t>
      </w:r>
      <w:r w:rsidRPr="00661F2E">
        <w:rPr>
          <w:rFonts w:ascii="Times New Roman" w:hAnsi="Times New Roman"/>
          <w:sz w:val="28"/>
          <w:vertAlign w:val="subscript"/>
        </w:rPr>
        <w:t>4</w:t>
      </w:r>
      <w:r>
        <w:rPr>
          <w:rFonts w:ascii="Times New Roman" w:hAnsi="Times New Roman"/>
          <w:sz w:val="28"/>
        </w:rPr>
        <w:t>Mg</w:t>
      </w:r>
      <w:r w:rsidRPr="00661F2E">
        <w:rPr>
          <w:rFonts w:ascii="Times New Roman" w:hAnsi="Times New Roman"/>
          <w:sz w:val="28"/>
          <w:vertAlign w:val="subscript"/>
        </w:rPr>
        <w:t>3</w:t>
      </w:r>
      <w:r w:rsidRPr="00661F2E">
        <w:rPr>
          <w:rFonts w:ascii="Times New Roman" w:hAnsi="Times New Roman"/>
          <w:sz w:val="28"/>
        </w:rPr>
        <w:t xml:space="preserve"> из двойных диаграмм </w:t>
      </w:r>
      <w:r>
        <w:rPr>
          <w:rFonts w:ascii="Times New Roman" w:hAnsi="Times New Roman"/>
          <w:sz w:val="28"/>
        </w:rPr>
        <w:t>Mg</w:t>
      </w:r>
      <w:r w:rsidRPr="00661F2E">
        <w:rPr>
          <w:rFonts w:ascii="Times New Roman" w:hAnsi="Times New Roman"/>
          <w:sz w:val="28"/>
        </w:rPr>
        <w:t>-</w:t>
      </w:r>
      <w:r>
        <w:rPr>
          <w:rFonts w:ascii="Times New Roman" w:hAnsi="Times New Roman"/>
          <w:sz w:val="28"/>
        </w:rPr>
        <w:t>Zn</w:t>
      </w:r>
      <w:r w:rsidRPr="00661F2E">
        <w:rPr>
          <w:rFonts w:ascii="Times New Roman" w:hAnsi="Times New Roman"/>
          <w:sz w:val="28"/>
        </w:rPr>
        <w:t xml:space="preserve">  и </w:t>
      </w:r>
      <w:r>
        <w:rPr>
          <w:rFonts w:ascii="Times New Roman" w:hAnsi="Times New Roman"/>
          <w:sz w:val="28"/>
        </w:rPr>
        <w:t>Al</w:t>
      </w:r>
      <w:r w:rsidRPr="00661F2E">
        <w:rPr>
          <w:rFonts w:ascii="Times New Roman" w:hAnsi="Times New Roman"/>
          <w:sz w:val="28"/>
        </w:rPr>
        <w:t>-</w:t>
      </w:r>
      <w:r>
        <w:rPr>
          <w:rFonts w:ascii="Times New Roman" w:hAnsi="Times New Roman"/>
          <w:sz w:val="28"/>
        </w:rPr>
        <w:t>Mg</w:t>
      </w:r>
      <w:r w:rsidRPr="00661F2E">
        <w:rPr>
          <w:rFonts w:ascii="Times New Roman" w:hAnsi="Times New Roman"/>
          <w:sz w:val="28"/>
        </w:rPr>
        <w:t xml:space="preserve">. Остальные химические соединения -   фаза Х,  и тройная фаза Т (образуются из расплава по перитектическим реакциям и являются неустойчивыми (инконгруэнтными). Для определения реальных квазибинарных разрезов проанализирован сплав «а», в стуктуре которого наблюдаются кристаллы алюминия и химического соединения </w:t>
      </w:r>
      <w:r>
        <w:rPr>
          <w:rFonts w:ascii="Times New Roman" w:hAnsi="Times New Roman"/>
          <w:sz w:val="28"/>
        </w:rPr>
        <w:t>MgZn</w:t>
      </w:r>
      <w:r w:rsidRPr="00661F2E">
        <w:rPr>
          <w:rFonts w:ascii="Times New Roman" w:hAnsi="Times New Roman"/>
          <w:sz w:val="28"/>
          <w:vertAlign w:val="subscript"/>
        </w:rPr>
        <w:t>2</w:t>
      </w:r>
      <w:r w:rsidRPr="00661F2E">
        <w:rPr>
          <w:rFonts w:ascii="Times New Roman" w:hAnsi="Times New Roman"/>
          <w:sz w:val="28"/>
        </w:rPr>
        <w:t xml:space="preserve">, кристаллы цинка и химического соединения </w:t>
      </w:r>
      <w:r>
        <w:rPr>
          <w:rFonts w:ascii="Times New Roman" w:hAnsi="Times New Roman"/>
          <w:sz w:val="28"/>
        </w:rPr>
        <w:t>Al</w:t>
      </w:r>
      <w:r w:rsidRPr="00661F2E">
        <w:rPr>
          <w:rFonts w:ascii="Times New Roman" w:hAnsi="Times New Roman"/>
          <w:sz w:val="28"/>
          <w:vertAlign w:val="subscript"/>
        </w:rPr>
        <w:t>4</w:t>
      </w:r>
      <w:r>
        <w:rPr>
          <w:rFonts w:ascii="Times New Roman" w:hAnsi="Times New Roman"/>
          <w:sz w:val="28"/>
        </w:rPr>
        <w:t>Mg</w:t>
      </w:r>
      <w:r w:rsidRPr="00661F2E">
        <w:rPr>
          <w:rFonts w:ascii="Times New Roman" w:hAnsi="Times New Roman"/>
          <w:sz w:val="28"/>
          <w:vertAlign w:val="subscript"/>
        </w:rPr>
        <w:t>3</w:t>
      </w:r>
      <w:r w:rsidRPr="00661F2E">
        <w:rPr>
          <w:rFonts w:ascii="Times New Roman" w:hAnsi="Times New Roman"/>
          <w:sz w:val="28"/>
        </w:rPr>
        <w:t xml:space="preserve"> отсутствуют. Следовательно, диаграмма разбивается на три элементарные: </w:t>
      </w:r>
      <w:r>
        <w:rPr>
          <w:rFonts w:ascii="Times New Roman" w:hAnsi="Times New Roman"/>
          <w:sz w:val="28"/>
        </w:rPr>
        <w:t>Al</w:t>
      </w:r>
      <w:r w:rsidRPr="00661F2E">
        <w:rPr>
          <w:rFonts w:ascii="Times New Roman" w:hAnsi="Times New Roman"/>
          <w:sz w:val="28"/>
        </w:rPr>
        <w:t xml:space="preserve"> – </w:t>
      </w:r>
      <w:r>
        <w:rPr>
          <w:rFonts w:ascii="Times New Roman" w:hAnsi="Times New Roman"/>
          <w:sz w:val="28"/>
        </w:rPr>
        <w:t>Zn</w:t>
      </w:r>
      <w:r w:rsidRPr="00661F2E">
        <w:rPr>
          <w:rFonts w:ascii="Times New Roman" w:hAnsi="Times New Roman"/>
          <w:sz w:val="28"/>
        </w:rPr>
        <w:t xml:space="preserve"> – </w:t>
      </w:r>
      <w:r>
        <w:rPr>
          <w:rFonts w:ascii="Times New Roman" w:hAnsi="Times New Roman"/>
          <w:sz w:val="28"/>
        </w:rPr>
        <w:t>MgZn</w:t>
      </w:r>
      <w:r w:rsidRPr="00661F2E">
        <w:rPr>
          <w:rFonts w:ascii="Times New Roman" w:hAnsi="Times New Roman"/>
          <w:sz w:val="28"/>
          <w:vertAlign w:val="subscript"/>
        </w:rPr>
        <w:t>2,</w:t>
      </w:r>
      <w:r w:rsidRPr="00661F2E">
        <w:rPr>
          <w:rFonts w:ascii="Times New Roman" w:hAnsi="Times New Roman"/>
          <w:sz w:val="28"/>
        </w:rPr>
        <w:t xml:space="preserve"> </w:t>
      </w:r>
      <w:r>
        <w:rPr>
          <w:rFonts w:ascii="Times New Roman" w:hAnsi="Times New Roman"/>
          <w:sz w:val="28"/>
        </w:rPr>
        <w:t>A</w:t>
      </w:r>
      <w:r w:rsidRPr="00661F2E">
        <w:rPr>
          <w:rFonts w:ascii="Times New Roman" w:hAnsi="Times New Roman"/>
          <w:sz w:val="28"/>
        </w:rPr>
        <w:t xml:space="preserve"> – </w:t>
      </w:r>
      <w:r>
        <w:rPr>
          <w:rFonts w:ascii="Times New Roman" w:hAnsi="Times New Roman"/>
          <w:sz w:val="28"/>
        </w:rPr>
        <w:t>MgZn</w:t>
      </w:r>
      <w:r w:rsidRPr="00661F2E">
        <w:rPr>
          <w:rFonts w:ascii="Times New Roman" w:hAnsi="Times New Roman"/>
          <w:sz w:val="28"/>
          <w:vertAlign w:val="subscript"/>
        </w:rPr>
        <w:t xml:space="preserve">2 </w:t>
      </w:r>
      <w:r w:rsidRPr="00661F2E">
        <w:rPr>
          <w:rFonts w:ascii="Times New Roman" w:hAnsi="Times New Roman"/>
          <w:sz w:val="28"/>
        </w:rPr>
        <w:t xml:space="preserve">- </w:t>
      </w:r>
      <w:r>
        <w:rPr>
          <w:rFonts w:ascii="Times New Roman" w:hAnsi="Times New Roman"/>
          <w:sz w:val="28"/>
        </w:rPr>
        <w:t>Al</w:t>
      </w:r>
      <w:r w:rsidRPr="00661F2E">
        <w:rPr>
          <w:rFonts w:ascii="Times New Roman" w:hAnsi="Times New Roman"/>
          <w:sz w:val="28"/>
          <w:vertAlign w:val="subscript"/>
        </w:rPr>
        <w:t>4</w:t>
      </w:r>
      <w:r>
        <w:rPr>
          <w:rFonts w:ascii="Times New Roman" w:hAnsi="Times New Roman"/>
          <w:sz w:val="28"/>
        </w:rPr>
        <w:t>Mg</w:t>
      </w:r>
      <w:r w:rsidRPr="00661F2E">
        <w:rPr>
          <w:rFonts w:ascii="Times New Roman" w:hAnsi="Times New Roman"/>
          <w:sz w:val="28"/>
          <w:vertAlign w:val="subscript"/>
        </w:rPr>
        <w:t>3</w:t>
      </w:r>
      <w:r w:rsidRPr="00661F2E">
        <w:rPr>
          <w:rFonts w:ascii="Times New Roman" w:hAnsi="Times New Roman"/>
          <w:sz w:val="28"/>
        </w:rPr>
        <w:t xml:space="preserve"> и    </w:t>
      </w:r>
      <w:r>
        <w:rPr>
          <w:rFonts w:ascii="Times New Roman" w:hAnsi="Times New Roman"/>
          <w:sz w:val="28"/>
        </w:rPr>
        <w:t>MgZn</w:t>
      </w:r>
      <w:r w:rsidRPr="00661F2E">
        <w:rPr>
          <w:rFonts w:ascii="Times New Roman" w:hAnsi="Times New Roman"/>
          <w:sz w:val="28"/>
          <w:vertAlign w:val="subscript"/>
        </w:rPr>
        <w:t>2</w:t>
      </w:r>
      <w:r w:rsidRPr="00661F2E">
        <w:rPr>
          <w:rFonts w:ascii="Times New Roman" w:hAnsi="Times New Roman"/>
          <w:sz w:val="28"/>
        </w:rPr>
        <w:t xml:space="preserve"> – </w:t>
      </w:r>
      <w:r>
        <w:rPr>
          <w:rFonts w:ascii="Times New Roman" w:hAnsi="Times New Roman"/>
          <w:sz w:val="28"/>
        </w:rPr>
        <w:t>Al</w:t>
      </w:r>
      <w:r w:rsidRPr="00661F2E">
        <w:rPr>
          <w:rFonts w:ascii="Times New Roman" w:hAnsi="Times New Roman"/>
          <w:sz w:val="28"/>
          <w:vertAlign w:val="subscript"/>
        </w:rPr>
        <w:t>4</w:t>
      </w:r>
      <w:r>
        <w:rPr>
          <w:rFonts w:ascii="Times New Roman" w:hAnsi="Times New Roman"/>
          <w:sz w:val="28"/>
        </w:rPr>
        <w:t>Mg</w:t>
      </w:r>
      <w:r w:rsidRPr="00661F2E">
        <w:rPr>
          <w:rFonts w:ascii="Times New Roman" w:hAnsi="Times New Roman"/>
          <w:sz w:val="28"/>
          <w:vertAlign w:val="subscript"/>
        </w:rPr>
        <w:t>3</w:t>
      </w:r>
      <w:r w:rsidRPr="00661F2E">
        <w:rPr>
          <w:rFonts w:ascii="Times New Roman" w:hAnsi="Times New Roman"/>
          <w:sz w:val="28"/>
        </w:rPr>
        <w:t xml:space="preserve"> – </w:t>
      </w:r>
      <w:r>
        <w:rPr>
          <w:rFonts w:ascii="Times New Roman" w:hAnsi="Times New Roman"/>
          <w:sz w:val="28"/>
        </w:rPr>
        <w:t>Mg</w:t>
      </w:r>
      <w:r w:rsidRPr="00661F2E">
        <w:rPr>
          <w:rFonts w:ascii="Times New Roman" w:hAnsi="Times New Roman"/>
          <w:sz w:val="28"/>
        </w:rPr>
        <w:t xml:space="preserve">. Это позволяет интепретировать диаграмму следующим образом: в тройных сплавах треугольника </w:t>
      </w:r>
      <w:r>
        <w:rPr>
          <w:rFonts w:ascii="Times New Roman" w:hAnsi="Times New Roman"/>
          <w:sz w:val="28"/>
        </w:rPr>
        <w:t>Al</w:t>
      </w:r>
      <w:r w:rsidRPr="00661F2E">
        <w:rPr>
          <w:rFonts w:ascii="Times New Roman" w:hAnsi="Times New Roman"/>
          <w:sz w:val="28"/>
        </w:rPr>
        <w:t xml:space="preserve"> – </w:t>
      </w:r>
      <w:r>
        <w:rPr>
          <w:rFonts w:ascii="Times New Roman" w:hAnsi="Times New Roman"/>
          <w:sz w:val="28"/>
        </w:rPr>
        <w:t>Zn</w:t>
      </w:r>
      <w:r w:rsidRPr="00661F2E">
        <w:rPr>
          <w:rFonts w:ascii="Times New Roman" w:hAnsi="Times New Roman"/>
          <w:sz w:val="28"/>
        </w:rPr>
        <w:t xml:space="preserve"> – </w:t>
      </w:r>
      <w:r>
        <w:rPr>
          <w:rFonts w:ascii="Times New Roman" w:hAnsi="Times New Roman"/>
          <w:sz w:val="28"/>
        </w:rPr>
        <w:t>MgZn</w:t>
      </w:r>
      <w:r w:rsidRPr="00661F2E">
        <w:rPr>
          <w:rFonts w:ascii="Times New Roman" w:hAnsi="Times New Roman"/>
          <w:sz w:val="28"/>
          <w:vertAlign w:val="subscript"/>
        </w:rPr>
        <w:t>2</w:t>
      </w:r>
      <w:r w:rsidRPr="00661F2E">
        <w:rPr>
          <w:rFonts w:ascii="Times New Roman" w:hAnsi="Times New Roman"/>
          <w:sz w:val="28"/>
        </w:rPr>
        <w:t xml:space="preserve"> не должны встречаться кристаллы магния и химического соединения </w:t>
      </w:r>
      <w:r>
        <w:rPr>
          <w:rFonts w:ascii="Times New Roman" w:hAnsi="Times New Roman"/>
          <w:sz w:val="28"/>
        </w:rPr>
        <w:t>Al</w:t>
      </w:r>
      <w:r w:rsidRPr="00661F2E">
        <w:rPr>
          <w:rFonts w:ascii="Times New Roman" w:hAnsi="Times New Roman"/>
          <w:sz w:val="28"/>
          <w:vertAlign w:val="subscript"/>
        </w:rPr>
        <w:t>4</w:t>
      </w:r>
      <w:r>
        <w:rPr>
          <w:rFonts w:ascii="Times New Roman" w:hAnsi="Times New Roman"/>
          <w:sz w:val="28"/>
        </w:rPr>
        <w:t>Mg</w:t>
      </w:r>
      <w:r w:rsidRPr="00661F2E">
        <w:rPr>
          <w:rFonts w:ascii="Times New Roman" w:hAnsi="Times New Roman"/>
          <w:sz w:val="28"/>
          <w:vertAlign w:val="subscript"/>
        </w:rPr>
        <w:t>3</w:t>
      </w:r>
      <w:r w:rsidRPr="00661F2E">
        <w:rPr>
          <w:rFonts w:ascii="Times New Roman" w:hAnsi="Times New Roman"/>
          <w:sz w:val="28"/>
        </w:rPr>
        <w:t xml:space="preserve">, в сплавах треугольника                    </w:t>
      </w:r>
      <w:r>
        <w:rPr>
          <w:rFonts w:ascii="Times New Roman" w:hAnsi="Times New Roman"/>
          <w:sz w:val="28"/>
        </w:rPr>
        <w:t>Al</w:t>
      </w:r>
      <w:r w:rsidRPr="00661F2E">
        <w:rPr>
          <w:rFonts w:ascii="Times New Roman" w:hAnsi="Times New Roman"/>
          <w:sz w:val="28"/>
        </w:rPr>
        <w:t xml:space="preserve"> – </w:t>
      </w:r>
      <w:r>
        <w:rPr>
          <w:rFonts w:ascii="Times New Roman" w:hAnsi="Times New Roman"/>
          <w:sz w:val="28"/>
        </w:rPr>
        <w:t>MgZn</w:t>
      </w:r>
      <w:r w:rsidRPr="00661F2E">
        <w:rPr>
          <w:rFonts w:ascii="Times New Roman" w:hAnsi="Times New Roman"/>
          <w:sz w:val="28"/>
          <w:vertAlign w:val="subscript"/>
        </w:rPr>
        <w:t xml:space="preserve">2 </w:t>
      </w:r>
      <w:r w:rsidRPr="00661F2E">
        <w:rPr>
          <w:rFonts w:ascii="Times New Roman" w:hAnsi="Times New Roman"/>
          <w:sz w:val="28"/>
        </w:rPr>
        <w:t xml:space="preserve">– </w:t>
      </w:r>
      <w:r>
        <w:rPr>
          <w:rFonts w:ascii="Times New Roman" w:hAnsi="Times New Roman"/>
          <w:sz w:val="28"/>
        </w:rPr>
        <w:t>Al</w:t>
      </w:r>
      <w:r w:rsidRPr="00661F2E">
        <w:rPr>
          <w:rFonts w:ascii="Times New Roman" w:hAnsi="Times New Roman"/>
          <w:sz w:val="28"/>
          <w:vertAlign w:val="subscript"/>
        </w:rPr>
        <w:t>4</w:t>
      </w:r>
      <w:r>
        <w:rPr>
          <w:rFonts w:ascii="Times New Roman" w:hAnsi="Times New Roman"/>
          <w:sz w:val="28"/>
        </w:rPr>
        <w:t>Mg</w:t>
      </w:r>
      <w:r w:rsidRPr="00661F2E">
        <w:rPr>
          <w:rFonts w:ascii="Times New Roman" w:hAnsi="Times New Roman"/>
          <w:sz w:val="28"/>
          <w:vertAlign w:val="subscript"/>
        </w:rPr>
        <w:t>3</w:t>
      </w:r>
      <w:r w:rsidRPr="00661F2E">
        <w:rPr>
          <w:rFonts w:ascii="Times New Roman" w:hAnsi="Times New Roman"/>
          <w:sz w:val="28"/>
        </w:rPr>
        <w:t xml:space="preserve"> не встречаются кристаллы магния и цинка и т.д. При сплавлении кристаллов цинка и химического соединения </w:t>
      </w:r>
      <w:r>
        <w:rPr>
          <w:rFonts w:ascii="Times New Roman" w:hAnsi="Times New Roman"/>
          <w:sz w:val="28"/>
        </w:rPr>
        <w:t>Al</w:t>
      </w:r>
      <w:r w:rsidRPr="00661F2E">
        <w:rPr>
          <w:rFonts w:ascii="Times New Roman" w:hAnsi="Times New Roman"/>
          <w:sz w:val="28"/>
          <w:vertAlign w:val="subscript"/>
        </w:rPr>
        <w:t>4</w:t>
      </w:r>
      <w:r>
        <w:rPr>
          <w:rFonts w:ascii="Times New Roman" w:hAnsi="Times New Roman"/>
          <w:sz w:val="28"/>
        </w:rPr>
        <w:t>Mg</w:t>
      </w:r>
      <w:r w:rsidRPr="00661F2E">
        <w:rPr>
          <w:rFonts w:ascii="Times New Roman" w:hAnsi="Times New Roman"/>
          <w:sz w:val="28"/>
          <w:vertAlign w:val="subscript"/>
        </w:rPr>
        <w:t>3</w:t>
      </w:r>
      <w:r w:rsidRPr="00661F2E">
        <w:rPr>
          <w:rFonts w:ascii="Times New Roman" w:hAnsi="Times New Roman"/>
          <w:sz w:val="28"/>
        </w:rPr>
        <w:t xml:space="preserve"> состава «а» должна пойти реакция образования алюминия и химического соединения </w:t>
      </w:r>
      <w:r>
        <w:rPr>
          <w:rFonts w:ascii="Times New Roman" w:hAnsi="Times New Roman"/>
          <w:sz w:val="28"/>
        </w:rPr>
        <w:t>MgZn</w:t>
      </w:r>
      <w:r w:rsidRPr="00661F2E">
        <w:rPr>
          <w:rFonts w:ascii="Times New Roman" w:hAnsi="Times New Roman"/>
          <w:sz w:val="28"/>
          <w:vertAlign w:val="subscript"/>
        </w:rPr>
        <w:t>2</w:t>
      </w:r>
      <w:r w:rsidRPr="00661F2E">
        <w:rPr>
          <w:rFonts w:ascii="Times New Roman" w:hAnsi="Times New Roman"/>
          <w:sz w:val="28"/>
        </w:rPr>
        <w:t>, т.е. 6</w:t>
      </w:r>
      <w:r>
        <w:rPr>
          <w:rFonts w:ascii="Times New Roman" w:hAnsi="Times New Roman"/>
          <w:sz w:val="28"/>
        </w:rPr>
        <w:t>Zn</w:t>
      </w:r>
      <w:r w:rsidRPr="00661F2E">
        <w:rPr>
          <w:rFonts w:ascii="Times New Roman" w:hAnsi="Times New Roman"/>
          <w:sz w:val="28"/>
        </w:rPr>
        <w:t xml:space="preserve">  +  </w:t>
      </w:r>
      <w:r>
        <w:rPr>
          <w:rFonts w:ascii="Times New Roman" w:hAnsi="Times New Roman"/>
          <w:sz w:val="28"/>
        </w:rPr>
        <w:t>Al</w:t>
      </w:r>
      <w:r w:rsidRPr="00661F2E">
        <w:rPr>
          <w:rFonts w:ascii="Times New Roman" w:hAnsi="Times New Roman"/>
          <w:sz w:val="28"/>
          <w:vertAlign w:val="subscript"/>
        </w:rPr>
        <w:t>4</w:t>
      </w:r>
      <w:r>
        <w:rPr>
          <w:rFonts w:ascii="Times New Roman" w:hAnsi="Times New Roman"/>
          <w:sz w:val="28"/>
        </w:rPr>
        <w:t>Mg</w:t>
      </w:r>
      <w:r w:rsidRPr="00661F2E">
        <w:rPr>
          <w:rFonts w:ascii="Times New Roman" w:hAnsi="Times New Roman"/>
          <w:sz w:val="28"/>
          <w:vertAlign w:val="subscript"/>
        </w:rPr>
        <w:t>3</w:t>
      </w:r>
      <w:r w:rsidRPr="00661F2E">
        <w:rPr>
          <w:rFonts w:ascii="Times New Roman" w:hAnsi="Times New Roman"/>
          <w:sz w:val="28"/>
        </w:rPr>
        <w:t xml:space="preserve">  =  4</w:t>
      </w:r>
      <w:r>
        <w:rPr>
          <w:rFonts w:ascii="Times New Roman" w:hAnsi="Times New Roman"/>
          <w:sz w:val="28"/>
        </w:rPr>
        <w:t>Al</w:t>
      </w:r>
      <w:r w:rsidRPr="00661F2E">
        <w:rPr>
          <w:rFonts w:ascii="Times New Roman" w:hAnsi="Times New Roman"/>
          <w:sz w:val="28"/>
        </w:rPr>
        <w:t xml:space="preserve">  + 3</w:t>
      </w:r>
      <w:r>
        <w:rPr>
          <w:rFonts w:ascii="Times New Roman" w:hAnsi="Times New Roman"/>
          <w:sz w:val="28"/>
        </w:rPr>
        <w:t>MgZn</w:t>
      </w:r>
      <w:r w:rsidRPr="00661F2E">
        <w:rPr>
          <w:rFonts w:ascii="Times New Roman" w:hAnsi="Times New Roman"/>
          <w:sz w:val="28"/>
          <w:vertAlign w:val="subscript"/>
        </w:rPr>
        <w:t>2</w:t>
      </w:r>
      <w:r w:rsidRPr="00661F2E">
        <w:rPr>
          <w:rFonts w:ascii="Times New Roman" w:hAnsi="Times New Roman"/>
          <w:sz w:val="28"/>
        </w:rPr>
        <w:cr/>
      </w:r>
      <w:r w:rsidRPr="00661F2E">
        <w:rPr>
          <w:rFonts w:ascii="Times New Roman" w:hAnsi="Times New Roman"/>
          <w:sz w:val="28"/>
        </w:rPr>
        <w:cr/>
      </w:r>
      <w:r w:rsidRPr="00661F2E">
        <w:rPr>
          <w:rFonts w:ascii="Times New Roman" w:hAnsi="Times New Roman"/>
          <w:sz w:val="28"/>
        </w:rPr>
        <w:cr/>
      </w:r>
      <w:r w:rsidRPr="00661F2E">
        <w:rPr>
          <w:rFonts w:ascii="Times New Roman" w:hAnsi="Times New Roman"/>
          <w:sz w:val="28"/>
        </w:rPr>
        <w:cr/>
      </w:r>
    </w:p>
    <w:p w:rsidR="00AF7ADA" w:rsidRPr="00661F2E" w:rsidRDefault="00AF7ADA" w:rsidP="00AF7ADA">
      <w:pPr>
        <w:jc w:val="center"/>
        <w:rPr>
          <w:rFonts w:ascii="Times New Roman" w:hAnsi="Times New Roman"/>
          <w:sz w:val="28"/>
        </w:rPr>
      </w:pPr>
      <w:r w:rsidRPr="00661F2E">
        <w:rPr>
          <w:rFonts w:ascii="Times New Roman" w:hAnsi="Times New Roman"/>
          <w:b/>
          <w:sz w:val="28"/>
        </w:rPr>
        <w:br w:type="page"/>
      </w:r>
      <w:r w:rsidRPr="00661F2E">
        <w:rPr>
          <w:rFonts w:ascii="Times New Roman" w:hAnsi="Times New Roman"/>
          <w:sz w:val="28"/>
        </w:rPr>
        <w:lastRenderedPageBreak/>
        <w:t>СПИСОК ЛИТЕРАТУРЫ</w:t>
      </w:r>
    </w:p>
    <w:p w:rsidR="00AF7ADA" w:rsidRPr="00661F2E" w:rsidRDefault="00AF7ADA" w:rsidP="00AF7ADA">
      <w:pPr>
        <w:jc w:val="both"/>
        <w:rPr>
          <w:rFonts w:ascii="Times New Roman" w:hAnsi="Times New Roman"/>
          <w:sz w:val="28"/>
        </w:rPr>
      </w:pPr>
    </w:p>
    <w:p w:rsidR="00AF7ADA" w:rsidRPr="00661F2E" w:rsidRDefault="00AF7ADA" w:rsidP="00AF7ADA">
      <w:pPr>
        <w:ind w:firstLine="720"/>
        <w:jc w:val="both"/>
        <w:rPr>
          <w:rFonts w:ascii="Times New Roman" w:hAnsi="Times New Roman"/>
          <w:sz w:val="28"/>
        </w:rPr>
      </w:pPr>
      <w:r w:rsidRPr="00661F2E">
        <w:rPr>
          <w:rFonts w:ascii="Times New Roman" w:hAnsi="Times New Roman"/>
          <w:sz w:val="28"/>
        </w:rPr>
        <w:t>1 Минаев Ю.А., Яковлев В.В. Физико-химия в металлургии. –М.: МИСиС, 2001, - 320с.</w:t>
      </w:r>
      <w:r w:rsidRPr="00661F2E">
        <w:rPr>
          <w:rFonts w:ascii="Times New Roman" w:hAnsi="Times New Roman"/>
          <w:sz w:val="28"/>
        </w:rPr>
        <w:cr/>
        <w:t>2 Теляков Н.М. Теория и практика извлечения благородных металлов при комплексной переработке руд с применением сегрегационного сульфатизирующего обжигов. –С-Пб., 2000. - С.4</w:t>
      </w:r>
      <w:r w:rsidRPr="00661F2E">
        <w:rPr>
          <w:rFonts w:ascii="Times New Roman" w:hAnsi="Times New Roman"/>
          <w:sz w:val="28"/>
        </w:rPr>
        <w:cr/>
        <w:t>3 Комбинированные процессы переработки руд цветных металлов. /С.И. Митрофанов, В.И. Мещанинова, А.В. Курочкина. - М.: Недра, 1984, 216с.</w:t>
      </w:r>
      <w:r w:rsidRPr="00661F2E">
        <w:rPr>
          <w:rFonts w:ascii="Times New Roman" w:hAnsi="Times New Roman"/>
          <w:sz w:val="28"/>
        </w:rPr>
        <w:cr/>
        <w:t xml:space="preserve">4 Бажин Н. М. Термодинамика для химиков. /Н.М. Бажин, В.А. Иванченко, В.Н. Пармон. -М.: Химия, Колосс, 2004. - 416 с. </w:t>
      </w:r>
    </w:p>
    <w:p w:rsidR="00AF7ADA" w:rsidRPr="00661F2E" w:rsidRDefault="00AF7ADA" w:rsidP="00AF7ADA">
      <w:pPr>
        <w:jc w:val="both"/>
        <w:rPr>
          <w:rFonts w:ascii="Times New Roman" w:hAnsi="Times New Roman"/>
          <w:sz w:val="28"/>
        </w:rPr>
      </w:pPr>
      <w:r w:rsidRPr="00661F2E">
        <w:rPr>
          <w:rFonts w:ascii="Times New Roman" w:hAnsi="Times New Roman"/>
          <w:sz w:val="28"/>
        </w:rPr>
        <w:tab/>
        <w:t>5 Степановских Е. И.</w:t>
      </w:r>
      <w:r w:rsidRPr="00661F2E">
        <w:rPr>
          <w:rFonts w:ascii="Times New Roman" w:hAnsi="Times New Roman"/>
          <w:b/>
          <w:sz w:val="28"/>
        </w:rPr>
        <w:t xml:space="preserve"> </w:t>
      </w:r>
      <w:r w:rsidRPr="00661F2E">
        <w:rPr>
          <w:rFonts w:ascii="Times New Roman" w:hAnsi="Times New Roman"/>
          <w:sz w:val="28"/>
        </w:rPr>
        <w:t xml:space="preserve">Расчет изменений энтропии в системах без химического превращения: Учебное пособие. /Е.И. Степановских, Л.А. Брусницына. - Екатеринбург: УГТУ−УПИ, 2008. - 43 с. </w:t>
      </w:r>
    </w:p>
    <w:p w:rsidR="00AF7ADA" w:rsidRPr="00661F2E" w:rsidRDefault="00AF7ADA" w:rsidP="00AF7ADA">
      <w:pPr>
        <w:ind w:firstLine="720"/>
        <w:jc w:val="both"/>
        <w:rPr>
          <w:rFonts w:ascii="Times New Roman" w:hAnsi="Times New Roman"/>
          <w:sz w:val="28"/>
        </w:rPr>
      </w:pPr>
      <w:r w:rsidRPr="00661F2E">
        <w:rPr>
          <w:rFonts w:ascii="Times New Roman" w:hAnsi="Times New Roman"/>
          <w:sz w:val="28"/>
        </w:rPr>
        <w:t>6 Эткин В.А. Термокинетика</w:t>
      </w:r>
      <w:r>
        <w:rPr>
          <w:rFonts w:ascii="Times New Roman" w:hAnsi="Times New Roman"/>
          <w:sz w:val="28"/>
        </w:rPr>
        <w:t> </w:t>
      </w:r>
      <w:r w:rsidRPr="00661F2E">
        <w:rPr>
          <w:rFonts w:ascii="Times New Roman" w:hAnsi="Times New Roman"/>
          <w:sz w:val="28"/>
        </w:rPr>
        <w:t>(термодинамика неравновесных процессов переноса и преобразования энергии):</w:t>
      </w:r>
      <w:r>
        <w:rPr>
          <w:rFonts w:ascii="Times New Roman" w:hAnsi="Times New Roman"/>
          <w:b/>
          <w:sz w:val="28"/>
        </w:rPr>
        <w:t> </w:t>
      </w:r>
      <w:r w:rsidRPr="00661F2E">
        <w:rPr>
          <w:rFonts w:ascii="Times New Roman" w:hAnsi="Times New Roman"/>
          <w:sz w:val="28"/>
        </w:rPr>
        <w:t>Учебное пособие для вузов.- 2-е изд- Тольятти, 1999.- 216 с.</w:t>
      </w:r>
      <w:r w:rsidRPr="00661F2E">
        <w:rPr>
          <w:rFonts w:ascii="Times New Roman" w:hAnsi="Times New Roman"/>
          <w:sz w:val="28"/>
        </w:rPr>
        <w:cr/>
        <w:t>7 Цаплин А.И.  Моделирование теплофизических процессов и объектов в металлургии: учеб. пособие / А.И. Цаплин, И.Л. Никулин. – Пермь: Изд-во Перм. гос. техн. ун-та, 2011. – 299 с.</w:t>
      </w:r>
      <w:r w:rsidRPr="00661F2E">
        <w:rPr>
          <w:rFonts w:ascii="Times New Roman" w:hAnsi="Times New Roman"/>
          <w:sz w:val="28"/>
        </w:rPr>
        <w:cr/>
        <w:t xml:space="preserve">8 Гошкова Н.В., Даринский Ю.В., Латышева Л.В. и др. Применение метода минимизации энергии Гиббса в моделировании сложных химических процессов восстановления. // Изв.вузов. Цветная металлургия, 1984. № 1. - С.78 – 83 </w:t>
      </w:r>
      <w:r w:rsidRPr="00661F2E">
        <w:rPr>
          <w:rFonts w:ascii="Times New Roman" w:hAnsi="Times New Roman"/>
          <w:sz w:val="28"/>
        </w:rPr>
        <w:cr/>
        <w:t>9 Катков О.М., Апончук А.В., Нуйкин  Ю.Л. и др. О механизме восстановления оксида алюминия методом математического моделирования. // Изв.вузов. Цветная металлургия. 1985. № 5. –С. 38-42</w:t>
      </w:r>
      <w:r w:rsidRPr="00661F2E">
        <w:rPr>
          <w:rFonts w:ascii="Times New Roman" w:hAnsi="Times New Roman"/>
          <w:sz w:val="28"/>
        </w:rPr>
        <w:cr/>
        <w:t>10 Термодинамические свойства индивидуальных веществ. Справочное издание: т.1. /Л.В.. Гурвич, И.В. Вейц, В.А. Медведев и др. – М.: Наука, 1982.-824с.</w:t>
      </w:r>
    </w:p>
    <w:p w:rsidR="00AF7ADA" w:rsidRPr="00661F2E" w:rsidRDefault="00AF7ADA" w:rsidP="00AF7ADA">
      <w:pPr>
        <w:jc w:val="both"/>
        <w:rPr>
          <w:rFonts w:ascii="Times New Roman" w:hAnsi="Times New Roman"/>
          <w:sz w:val="28"/>
        </w:rPr>
      </w:pPr>
    </w:p>
    <w:p w:rsidR="00AF7ADA" w:rsidRPr="00661F2E" w:rsidRDefault="00AF7ADA" w:rsidP="00AF7ADA">
      <w:pPr>
        <w:jc w:val="center"/>
        <w:rPr>
          <w:rFonts w:ascii="Times New Roman" w:hAnsi="Times New Roman"/>
          <w:sz w:val="28"/>
        </w:rPr>
      </w:pPr>
      <w:r w:rsidRPr="00661F2E">
        <w:rPr>
          <w:rFonts w:ascii="Times New Roman" w:hAnsi="Times New Roman"/>
          <w:sz w:val="28"/>
        </w:rPr>
        <w:br w:type="page"/>
      </w:r>
      <w:r w:rsidRPr="00661F2E">
        <w:rPr>
          <w:rFonts w:ascii="Times New Roman" w:hAnsi="Times New Roman"/>
          <w:sz w:val="28"/>
        </w:rPr>
        <w:lastRenderedPageBreak/>
        <w:t>Приложение А</w:t>
      </w:r>
      <w:r w:rsidRPr="00661F2E">
        <w:rPr>
          <w:rFonts w:ascii="Times New Roman" w:hAnsi="Times New Roman"/>
          <w:sz w:val="28"/>
        </w:rPr>
        <w:cr/>
        <w:t>(рекомендуемое)</w:t>
      </w:r>
    </w:p>
    <w:p w:rsidR="00AF7ADA" w:rsidRPr="00661F2E" w:rsidRDefault="00AF7ADA" w:rsidP="00AF7ADA">
      <w:pPr>
        <w:jc w:val="both"/>
        <w:rPr>
          <w:rFonts w:ascii="Times New Roman" w:hAnsi="Times New Roman"/>
          <w:sz w:val="28"/>
        </w:rPr>
      </w:pPr>
    </w:p>
    <w:p w:rsidR="00AF7ADA" w:rsidRPr="00661F2E" w:rsidRDefault="00AF7ADA" w:rsidP="00AF7ADA">
      <w:pPr>
        <w:jc w:val="center"/>
        <w:rPr>
          <w:rFonts w:ascii="Times New Roman" w:hAnsi="Times New Roman"/>
          <w:b/>
          <w:sz w:val="28"/>
        </w:rPr>
      </w:pPr>
      <w:r w:rsidRPr="00661F2E">
        <w:rPr>
          <w:rFonts w:ascii="Times New Roman" w:hAnsi="Times New Roman"/>
          <w:b/>
          <w:sz w:val="28"/>
        </w:rPr>
        <w:t>Диаграммы состояния металлургических систем</w:t>
      </w:r>
    </w:p>
    <w:p w:rsidR="00AF7ADA" w:rsidRPr="00AF7ADA" w:rsidRDefault="00AF7ADA" w:rsidP="00AF7ADA">
      <w:pPr>
        <w:rPr>
          <w:rFonts w:ascii="Times New Roman" w:hAnsi="Times New Roman" w:cs="Times New Roman"/>
          <w:sz w:val="28"/>
          <w:szCs w:val="28"/>
        </w:rPr>
      </w:pPr>
      <w:r w:rsidRPr="00661F2E">
        <w:rPr>
          <w:rFonts w:ascii="Times New Roman" w:hAnsi="Times New Roman"/>
          <w:sz w:val="28"/>
        </w:rPr>
        <w:cr/>
      </w:r>
      <w:r w:rsidRPr="00661F2E">
        <w:rPr>
          <w:rFonts w:ascii="Times New Roman" w:hAnsi="Times New Roman"/>
          <w:sz w:val="28"/>
        </w:rPr>
        <w:cr/>
      </w:r>
      <w:r w:rsidRPr="00661F2E">
        <w:rPr>
          <w:rFonts w:ascii="Times New Roman" w:hAnsi="Times New Roman"/>
          <w:sz w:val="28"/>
        </w:rPr>
        <w:cr/>
      </w:r>
      <w:r w:rsidRPr="00661F2E">
        <w:rPr>
          <w:rFonts w:ascii="Times New Roman" w:hAnsi="Times New Roman"/>
          <w:sz w:val="28"/>
        </w:rPr>
        <w:cr/>
      </w:r>
      <w:r w:rsidRPr="00661F2E">
        <w:rPr>
          <w:rFonts w:ascii="Times New Roman" w:hAnsi="Times New Roman"/>
          <w:sz w:val="28"/>
        </w:rPr>
        <w:cr/>
      </w:r>
      <w:r w:rsidRPr="00661F2E">
        <w:rPr>
          <w:rFonts w:ascii="Times New Roman" w:hAnsi="Times New Roman"/>
          <w:sz w:val="28"/>
        </w:rPr>
        <w:cr/>
      </w:r>
      <w:r w:rsidRPr="00661F2E">
        <w:rPr>
          <w:rFonts w:ascii="Times New Roman" w:hAnsi="Times New Roman"/>
          <w:sz w:val="28"/>
        </w:rPr>
        <w:cr/>
      </w:r>
      <w:r w:rsidRPr="00661F2E">
        <w:rPr>
          <w:rFonts w:ascii="Times New Roman" w:hAnsi="Times New Roman"/>
          <w:sz w:val="28"/>
        </w:rPr>
        <w:cr/>
      </w:r>
      <w:r w:rsidRPr="00661F2E">
        <w:rPr>
          <w:rFonts w:ascii="Times New Roman" w:hAnsi="Times New Roman"/>
          <w:sz w:val="28"/>
        </w:rPr>
        <w:cr/>
      </w:r>
      <w:r w:rsidRPr="00661F2E">
        <w:rPr>
          <w:rFonts w:ascii="Times New Roman" w:hAnsi="Times New Roman"/>
          <w:sz w:val="28"/>
        </w:rPr>
        <w:cr/>
      </w:r>
      <w:r w:rsidRPr="00661F2E">
        <w:rPr>
          <w:rFonts w:ascii="Times New Roman" w:hAnsi="Times New Roman"/>
          <w:sz w:val="28"/>
        </w:rPr>
        <w:cr/>
      </w:r>
      <w:r w:rsidRPr="00661F2E">
        <w:rPr>
          <w:rFonts w:ascii="Times New Roman" w:hAnsi="Times New Roman"/>
          <w:sz w:val="28"/>
        </w:rPr>
        <w:cr/>
      </w:r>
      <w:r w:rsidRPr="00661F2E">
        <w:rPr>
          <w:rFonts w:ascii="Times New Roman" w:hAnsi="Times New Roman"/>
          <w:sz w:val="28"/>
        </w:rPr>
        <w:cr/>
      </w:r>
      <w:r w:rsidRPr="00661F2E">
        <w:rPr>
          <w:rFonts w:ascii="Times New Roman" w:hAnsi="Times New Roman"/>
          <w:sz w:val="28"/>
        </w:rPr>
        <w:cr/>
      </w:r>
      <w:r w:rsidRPr="00661F2E">
        <w:rPr>
          <w:rFonts w:ascii="Times New Roman" w:hAnsi="Times New Roman"/>
          <w:sz w:val="28"/>
        </w:rPr>
        <w:cr/>
      </w:r>
      <w:r w:rsidRPr="00661F2E">
        <w:rPr>
          <w:rFonts w:ascii="Times New Roman" w:hAnsi="Times New Roman"/>
          <w:sz w:val="28"/>
        </w:rPr>
        <w:cr/>
      </w:r>
      <w:r w:rsidRPr="00661F2E">
        <w:rPr>
          <w:rFonts w:ascii="Times New Roman" w:hAnsi="Times New Roman"/>
          <w:sz w:val="28"/>
        </w:rPr>
        <w:cr/>
      </w:r>
      <w:r w:rsidRPr="00661F2E">
        <w:rPr>
          <w:rFonts w:ascii="Times New Roman" w:hAnsi="Times New Roman"/>
          <w:sz w:val="28"/>
        </w:rPr>
        <w:cr/>
      </w:r>
      <w:r w:rsidRPr="00661F2E">
        <w:rPr>
          <w:rFonts w:ascii="Times New Roman" w:hAnsi="Times New Roman"/>
          <w:sz w:val="28"/>
        </w:rPr>
        <w:cr/>
      </w:r>
      <w:r w:rsidRPr="00661F2E">
        <w:rPr>
          <w:rFonts w:ascii="Times New Roman" w:hAnsi="Times New Roman"/>
          <w:sz w:val="28"/>
        </w:rPr>
        <w:cr/>
      </w:r>
      <w:r w:rsidRPr="00661F2E">
        <w:rPr>
          <w:rFonts w:ascii="Times New Roman" w:hAnsi="Times New Roman"/>
          <w:sz w:val="28"/>
        </w:rPr>
        <w:cr/>
      </w:r>
      <w:r w:rsidRPr="00661F2E">
        <w:rPr>
          <w:rFonts w:ascii="Times New Roman" w:hAnsi="Times New Roman"/>
          <w:sz w:val="28"/>
        </w:rPr>
        <w:cr/>
      </w:r>
      <w:r w:rsidRPr="00661F2E">
        <w:rPr>
          <w:rFonts w:ascii="Times New Roman" w:hAnsi="Times New Roman"/>
          <w:sz w:val="28"/>
        </w:rPr>
        <w:cr/>
      </w:r>
      <w:r w:rsidRPr="00661F2E">
        <w:rPr>
          <w:rFonts w:ascii="Times New Roman" w:hAnsi="Times New Roman"/>
          <w:sz w:val="28"/>
        </w:rPr>
        <w:cr/>
      </w:r>
      <w:r w:rsidRPr="00661F2E">
        <w:rPr>
          <w:rFonts w:ascii="Times New Roman" w:hAnsi="Times New Roman"/>
          <w:sz w:val="28"/>
        </w:rPr>
        <w:cr/>
      </w:r>
      <w:r w:rsidRPr="00661F2E">
        <w:rPr>
          <w:rFonts w:ascii="Times New Roman" w:hAnsi="Times New Roman"/>
          <w:sz w:val="28"/>
        </w:rPr>
        <w:cr/>
      </w:r>
      <w:r w:rsidRPr="00661F2E">
        <w:rPr>
          <w:rFonts w:ascii="Times New Roman" w:hAnsi="Times New Roman"/>
          <w:sz w:val="28"/>
        </w:rPr>
        <w:cr/>
      </w:r>
      <w:r w:rsidRPr="00661F2E">
        <w:rPr>
          <w:rFonts w:ascii="Times New Roman" w:hAnsi="Times New Roman"/>
          <w:sz w:val="28"/>
        </w:rPr>
        <w:cr/>
      </w:r>
      <w:r w:rsidRPr="00661F2E">
        <w:rPr>
          <w:rFonts w:ascii="Times New Roman" w:hAnsi="Times New Roman"/>
          <w:sz w:val="28"/>
        </w:rPr>
        <w:cr/>
      </w:r>
      <w:r w:rsidRPr="00661F2E">
        <w:rPr>
          <w:rFonts w:ascii="Times New Roman" w:hAnsi="Times New Roman"/>
          <w:sz w:val="28"/>
        </w:rPr>
        <w:cr/>
      </w:r>
      <w:r w:rsidRPr="00661F2E">
        <w:rPr>
          <w:rFonts w:ascii="Times New Roman" w:hAnsi="Times New Roman"/>
          <w:sz w:val="28"/>
        </w:rPr>
        <w:cr/>
      </w:r>
    </w:p>
    <w:sectPr w:rsidR="00AF7ADA" w:rsidRPr="00AF7ADA" w:rsidSect="001B540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52BB4" w:rsidRDefault="00B52BB4" w:rsidP="00766C71">
      <w:pPr>
        <w:spacing w:after="0" w:line="240" w:lineRule="auto"/>
      </w:pPr>
      <w:r>
        <w:separator/>
      </w:r>
    </w:p>
  </w:endnote>
  <w:endnote w:type="continuationSeparator" w:id="1">
    <w:p w:rsidR="00B52BB4" w:rsidRDefault="00B52BB4" w:rsidP="00766C7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NewRoman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+mn-ea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+mn-cs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TimesNewRoman,Italic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TimesNewRoman,Bold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B29E9" w:rsidRDefault="00766C71" w:rsidP="00AB29E9">
    <w:pPr>
      <w:pStyle w:val="ab"/>
      <w:framePr w:wrap="around" w:vAnchor="text" w:hAnchor="margin" w:xAlign="right" w:y="1"/>
      <w:rPr>
        <w:rStyle w:val="aa"/>
      </w:rPr>
    </w:pPr>
    <w:r>
      <w:rPr>
        <w:rStyle w:val="aa"/>
      </w:rPr>
      <w:fldChar w:fldCharType="begin"/>
    </w:r>
    <w:r w:rsidR="00B37835">
      <w:rPr>
        <w:rStyle w:val="aa"/>
      </w:rPr>
      <w:instrText xml:space="preserve">PAGE  </w:instrText>
    </w:r>
    <w:r>
      <w:rPr>
        <w:rStyle w:val="aa"/>
      </w:rPr>
      <w:fldChar w:fldCharType="end"/>
    </w:r>
  </w:p>
  <w:p w:rsidR="00AB29E9" w:rsidRDefault="00B52BB4" w:rsidP="00AB29E9">
    <w:pPr>
      <w:pStyle w:val="ab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B29E9" w:rsidRDefault="00B52BB4" w:rsidP="00AB29E9">
    <w:pPr>
      <w:pStyle w:val="ab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52BB4" w:rsidRDefault="00B52BB4" w:rsidP="00766C71">
      <w:pPr>
        <w:spacing w:after="0" w:line="240" w:lineRule="auto"/>
      </w:pPr>
      <w:r>
        <w:separator/>
      </w:r>
    </w:p>
  </w:footnote>
  <w:footnote w:type="continuationSeparator" w:id="1">
    <w:p w:rsidR="00B52BB4" w:rsidRDefault="00B52BB4" w:rsidP="00766C7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B29E9" w:rsidRDefault="00766C71" w:rsidP="00AB29E9">
    <w:pPr>
      <w:pStyle w:val="a8"/>
      <w:framePr w:wrap="around" w:vAnchor="text" w:hAnchor="margin" w:xAlign="center" w:y="1"/>
      <w:rPr>
        <w:rStyle w:val="aa"/>
      </w:rPr>
    </w:pPr>
    <w:r>
      <w:rPr>
        <w:rStyle w:val="aa"/>
      </w:rPr>
      <w:fldChar w:fldCharType="begin"/>
    </w:r>
    <w:r w:rsidR="00B37835">
      <w:rPr>
        <w:rStyle w:val="aa"/>
      </w:rPr>
      <w:instrText xml:space="preserve">PAGE  </w:instrText>
    </w:r>
    <w:r>
      <w:rPr>
        <w:rStyle w:val="aa"/>
      </w:rPr>
      <w:fldChar w:fldCharType="end"/>
    </w:r>
  </w:p>
  <w:p w:rsidR="00AB29E9" w:rsidRDefault="00B52BB4">
    <w:pPr>
      <w:pStyle w:val="a8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B29E9" w:rsidRDefault="00766C71" w:rsidP="00AB29E9">
    <w:pPr>
      <w:pStyle w:val="a8"/>
      <w:framePr w:wrap="around" w:vAnchor="text" w:hAnchor="margin" w:xAlign="center" w:y="1"/>
      <w:rPr>
        <w:rStyle w:val="aa"/>
      </w:rPr>
    </w:pPr>
    <w:r>
      <w:rPr>
        <w:rStyle w:val="aa"/>
      </w:rPr>
      <w:fldChar w:fldCharType="begin"/>
    </w:r>
    <w:r w:rsidR="00B37835">
      <w:rPr>
        <w:rStyle w:val="aa"/>
      </w:rPr>
      <w:instrText xml:space="preserve">PAGE  </w:instrText>
    </w:r>
    <w:r>
      <w:rPr>
        <w:rStyle w:val="aa"/>
      </w:rPr>
      <w:fldChar w:fldCharType="separate"/>
    </w:r>
    <w:r w:rsidR="005A3F15">
      <w:rPr>
        <w:rStyle w:val="aa"/>
        <w:noProof/>
      </w:rPr>
      <w:t>11</w:t>
    </w:r>
    <w:r>
      <w:rPr>
        <w:rStyle w:val="aa"/>
      </w:rPr>
      <w:fldChar w:fldCharType="end"/>
    </w:r>
  </w:p>
  <w:p w:rsidR="00AB29E9" w:rsidRDefault="00B37835" w:rsidP="00AB29E9">
    <w:pPr>
      <w:pStyle w:val="a8"/>
      <w:tabs>
        <w:tab w:val="clear" w:pos="4153"/>
        <w:tab w:val="clear" w:pos="8306"/>
        <w:tab w:val="left" w:pos="11160"/>
      </w:tabs>
    </w:pPr>
    <w:r>
      <w:tab/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B11977"/>
    <w:multiLevelType w:val="singleLevel"/>
    <w:tmpl w:val="B79E99F4"/>
    <w:lvl w:ilvl="0">
      <w:start w:val="1"/>
      <w:numFmt w:val="bullet"/>
      <w:lvlText w:val="-"/>
      <w:lvlJc w:val="left"/>
      <w:pPr>
        <w:tabs>
          <w:tab w:val="num" w:pos="360"/>
        </w:tabs>
        <w:ind w:left="0" w:firstLine="0"/>
      </w:pPr>
      <w:rPr>
        <w:rFonts w:ascii="Times New Roman" w:hAnsi="Times New Roman" w:hint="default"/>
        <w:b/>
        <w:i w:val="0"/>
        <w:sz w:val="28"/>
      </w:rPr>
    </w:lvl>
  </w:abstractNum>
  <w:abstractNum w:abstractNumId="1">
    <w:nsid w:val="0C9973FD"/>
    <w:multiLevelType w:val="hybridMultilevel"/>
    <w:tmpl w:val="85CAFBC0"/>
    <w:lvl w:ilvl="0" w:tplc="B33CA628">
      <w:start w:val="4"/>
      <w:numFmt w:val="decimal"/>
      <w:lvlText w:val="%1"/>
      <w:lvlJc w:val="left"/>
      <w:pPr>
        <w:tabs>
          <w:tab w:val="num" w:pos="720"/>
        </w:tabs>
        <w:ind w:left="720" w:hanging="360"/>
      </w:pPr>
    </w:lvl>
    <w:lvl w:ilvl="1" w:tplc="BC2C5D80">
      <w:numFmt w:val="none"/>
      <w:lvlText w:val=""/>
      <w:lvlJc w:val="left"/>
      <w:pPr>
        <w:tabs>
          <w:tab w:val="num" w:pos="360"/>
        </w:tabs>
        <w:ind w:left="0" w:firstLine="0"/>
      </w:pPr>
    </w:lvl>
    <w:lvl w:ilvl="2" w:tplc="552CDDCE">
      <w:numFmt w:val="none"/>
      <w:lvlText w:val=""/>
      <w:lvlJc w:val="left"/>
      <w:pPr>
        <w:tabs>
          <w:tab w:val="num" w:pos="360"/>
        </w:tabs>
        <w:ind w:left="0" w:firstLine="0"/>
      </w:pPr>
    </w:lvl>
    <w:lvl w:ilvl="3" w:tplc="D29436F4">
      <w:numFmt w:val="none"/>
      <w:lvlText w:val=""/>
      <w:lvlJc w:val="left"/>
      <w:pPr>
        <w:tabs>
          <w:tab w:val="num" w:pos="360"/>
        </w:tabs>
        <w:ind w:left="0" w:firstLine="0"/>
      </w:pPr>
    </w:lvl>
    <w:lvl w:ilvl="4" w:tplc="7B4A4DBE">
      <w:numFmt w:val="none"/>
      <w:lvlText w:val=""/>
      <w:lvlJc w:val="left"/>
      <w:pPr>
        <w:tabs>
          <w:tab w:val="num" w:pos="360"/>
        </w:tabs>
        <w:ind w:left="0" w:firstLine="0"/>
      </w:pPr>
    </w:lvl>
    <w:lvl w:ilvl="5" w:tplc="025AA990">
      <w:numFmt w:val="none"/>
      <w:lvlText w:val=""/>
      <w:lvlJc w:val="left"/>
      <w:pPr>
        <w:tabs>
          <w:tab w:val="num" w:pos="360"/>
        </w:tabs>
        <w:ind w:left="0" w:firstLine="0"/>
      </w:pPr>
    </w:lvl>
    <w:lvl w:ilvl="6" w:tplc="83DE7ECA">
      <w:numFmt w:val="none"/>
      <w:lvlText w:val=""/>
      <w:lvlJc w:val="left"/>
      <w:pPr>
        <w:tabs>
          <w:tab w:val="num" w:pos="360"/>
        </w:tabs>
        <w:ind w:left="0" w:firstLine="0"/>
      </w:pPr>
    </w:lvl>
    <w:lvl w:ilvl="7" w:tplc="A6C66900">
      <w:numFmt w:val="none"/>
      <w:lvlText w:val=""/>
      <w:lvlJc w:val="left"/>
      <w:pPr>
        <w:tabs>
          <w:tab w:val="num" w:pos="360"/>
        </w:tabs>
        <w:ind w:left="0" w:firstLine="0"/>
      </w:pPr>
    </w:lvl>
    <w:lvl w:ilvl="8" w:tplc="ABCE6AC0">
      <w:numFmt w:val="none"/>
      <w:lvlText w:val=""/>
      <w:lvlJc w:val="left"/>
      <w:pPr>
        <w:tabs>
          <w:tab w:val="num" w:pos="360"/>
        </w:tabs>
        <w:ind w:left="0" w:firstLine="0"/>
      </w:pPr>
    </w:lvl>
  </w:abstractNum>
  <w:abstractNum w:abstractNumId="2">
    <w:nsid w:val="0F927B97"/>
    <w:multiLevelType w:val="singleLevel"/>
    <w:tmpl w:val="5F5A995E"/>
    <w:lvl w:ilvl="0">
      <w:start w:val="1"/>
      <w:numFmt w:val="bullet"/>
      <w:lvlText w:val="-"/>
      <w:lvlJc w:val="left"/>
      <w:pPr>
        <w:tabs>
          <w:tab w:val="num" w:pos="360"/>
        </w:tabs>
        <w:ind w:left="0" w:firstLine="0"/>
      </w:pPr>
      <w:rPr>
        <w:rFonts w:ascii="Times New Roman" w:hAnsi="Times New Roman" w:hint="default"/>
        <w:b/>
        <w:i w:val="0"/>
        <w:sz w:val="28"/>
      </w:rPr>
    </w:lvl>
  </w:abstractNum>
  <w:abstractNum w:abstractNumId="3">
    <w:nsid w:val="11A93A58"/>
    <w:multiLevelType w:val="singleLevel"/>
    <w:tmpl w:val="B5C03A24"/>
    <w:lvl w:ilvl="0">
      <w:start w:val="1"/>
      <w:numFmt w:val="decimal"/>
      <w:lvlText w:val="%1"/>
      <w:lvlJc w:val="left"/>
      <w:pPr>
        <w:tabs>
          <w:tab w:val="num" w:pos="360"/>
        </w:tabs>
        <w:ind w:left="0" w:firstLine="0"/>
      </w:pPr>
      <w:rPr>
        <w:b w:val="0"/>
        <w:i w:val="0"/>
      </w:rPr>
    </w:lvl>
  </w:abstractNum>
  <w:abstractNum w:abstractNumId="4">
    <w:nsid w:val="121561CA"/>
    <w:multiLevelType w:val="singleLevel"/>
    <w:tmpl w:val="B5C03A24"/>
    <w:lvl w:ilvl="0">
      <w:start w:val="1"/>
      <w:numFmt w:val="decimal"/>
      <w:lvlText w:val="%1"/>
      <w:lvlJc w:val="left"/>
      <w:pPr>
        <w:tabs>
          <w:tab w:val="num" w:pos="360"/>
        </w:tabs>
        <w:ind w:left="0" w:firstLine="0"/>
      </w:pPr>
      <w:rPr>
        <w:b w:val="0"/>
        <w:i w:val="0"/>
      </w:rPr>
    </w:lvl>
  </w:abstractNum>
  <w:abstractNum w:abstractNumId="5">
    <w:nsid w:val="130733A3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6">
    <w:nsid w:val="166677E3"/>
    <w:multiLevelType w:val="singleLevel"/>
    <w:tmpl w:val="5F5A995E"/>
    <w:lvl w:ilvl="0">
      <w:start w:val="1"/>
      <w:numFmt w:val="bullet"/>
      <w:lvlText w:val="-"/>
      <w:lvlJc w:val="left"/>
      <w:pPr>
        <w:tabs>
          <w:tab w:val="num" w:pos="360"/>
        </w:tabs>
        <w:ind w:left="0" w:firstLine="0"/>
      </w:pPr>
      <w:rPr>
        <w:rFonts w:ascii="Times New Roman" w:hAnsi="Times New Roman" w:hint="default"/>
        <w:b/>
        <w:i w:val="0"/>
        <w:sz w:val="28"/>
      </w:rPr>
    </w:lvl>
  </w:abstractNum>
  <w:abstractNum w:abstractNumId="7">
    <w:nsid w:val="1A781403"/>
    <w:multiLevelType w:val="singleLevel"/>
    <w:tmpl w:val="CB283DF4"/>
    <w:lvl w:ilvl="0">
      <w:start w:val="1"/>
      <w:numFmt w:val="bullet"/>
      <w:lvlText w:val="-"/>
      <w:lvlJc w:val="left"/>
      <w:pPr>
        <w:tabs>
          <w:tab w:val="num" w:pos="360"/>
        </w:tabs>
        <w:ind w:left="0" w:firstLine="0"/>
      </w:pPr>
      <w:rPr>
        <w:rFonts w:ascii="Times New Roman" w:hAnsi="Times New Roman" w:hint="default"/>
        <w:b/>
        <w:i w:val="0"/>
        <w:sz w:val="28"/>
      </w:rPr>
    </w:lvl>
  </w:abstractNum>
  <w:abstractNum w:abstractNumId="8">
    <w:nsid w:val="1AEE54EF"/>
    <w:multiLevelType w:val="singleLevel"/>
    <w:tmpl w:val="CB283DF4"/>
    <w:lvl w:ilvl="0">
      <w:start w:val="1"/>
      <w:numFmt w:val="bullet"/>
      <w:lvlText w:val="-"/>
      <w:lvlJc w:val="left"/>
      <w:pPr>
        <w:tabs>
          <w:tab w:val="num" w:pos="360"/>
        </w:tabs>
        <w:ind w:left="0" w:firstLine="0"/>
      </w:pPr>
      <w:rPr>
        <w:rFonts w:ascii="Times New Roman" w:hAnsi="Times New Roman" w:hint="default"/>
        <w:b/>
        <w:i w:val="0"/>
        <w:sz w:val="28"/>
      </w:rPr>
    </w:lvl>
  </w:abstractNum>
  <w:abstractNum w:abstractNumId="9">
    <w:nsid w:val="262221BD"/>
    <w:multiLevelType w:val="singleLevel"/>
    <w:tmpl w:val="11F2B806"/>
    <w:lvl w:ilvl="0">
      <w:start w:val="1"/>
      <w:numFmt w:val="decimal"/>
      <w:lvlText w:val="%1"/>
      <w:lvlJc w:val="left"/>
      <w:pPr>
        <w:tabs>
          <w:tab w:val="num" w:pos="360"/>
        </w:tabs>
        <w:ind w:left="0" w:firstLine="0"/>
      </w:pPr>
      <w:rPr>
        <w:b w:val="0"/>
        <w:i w:val="0"/>
      </w:rPr>
    </w:lvl>
  </w:abstractNum>
  <w:abstractNum w:abstractNumId="10">
    <w:nsid w:val="286865B0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1">
    <w:nsid w:val="2B4A6F82"/>
    <w:multiLevelType w:val="singleLevel"/>
    <w:tmpl w:val="B5C03A24"/>
    <w:lvl w:ilvl="0">
      <w:start w:val="1"/>
      <w:numFmt w:val="decimal"/>
      <w:lvlText w:val="%1"/>
      <w:lvlJc w:val="left"/>
      <w:pPr>
        <w:tabs>
          <w:tab w:val="num" w:pos="360"/>
        </w:tabs>
        <w:ind w:left="0" w:firstLine="0"/>
      </w:pPr>
      <w:rPr>
        <w:b w:val="0"/>
        <w:i w:val="0"/>
      </w:rPr>
    </w:lvl>
  </w:abstractNum>
  <w:abstractNum w:abstractNumId="12">
    <w:nsid w:val="2D9032D3"/>
    <w:multiLevelType w:val="singleLevel"/>
    <w:tmpl w:val="11F2B806"/>
    <w:lvl w:ilvl="0">
      <w:start w:val="1"/>
      <w:numFmt w:val="decimal"/>
      <w:lvlText w:val="%1"/>
      <w:lvlJc w:val="left"/>
      <w:pPr>
        <w:tabs>
          <w:tab w:val="num" w:pos="360"/>
        </w:tabs>
        <w:ind w:left="0" w:firstLine="0"/>
      </w:pPr>
      <w:rPr>
        <w:b w:val="0"/>
        <w:i w:val="0"/>
      </w:rPr>
    </w:lvl>
  </w:abstractNum>
  <w:abstractNum w:abstractNumId="13">
    <w:nsid w:val="2EA777D3"/>
    <w:multiLevelType w:val="singleLevel"/>
    <w:tmpl w:val="B79E99F4"/>
    <w:lvl w:ilvl="0">
      <w:start w:val="1"/>
      <w:numFmt w:val="bullet"/>
      <w:lvlText w:val="-"/>
      <w:lvlJc w:val="left"/>
      <w:pPr>
        <w:tabs>
          <w:tab w:val="num" w:pos="360"/>
        </w:tabs>
        <w:ind w:left="0" w:firstLine="0"/>
      </w:pPr>
      <w:rPr>
        <w:rFonts w:ascii="Times New Roman" w:hAnsi="Times New Roman" w:hint="default"/>
        <w:b/>
        <w:i w:val="0"/>
        <w:sz w:val="28"/>
      </w:rPr>
    </w:lvl>
  </w:abstractNum>
  <w:abstractNum w:abstractNumId="14">
    <w:nsid w:val="31927A97"/>
    <w:multiLevelType w:val="singleLevel"/>
    <w:tmpl w:val="B79E99F4"/>
    <w:lvl w:ilvl="0">
      <w:start w:val="1"/>
      <w:numFmt w:val="bullet"/>
      <w:lvlText w:val="-"/>
      <w:lvlJc w:val="left"/>
      <w:pPr>
        <w:tabs>
          <w:tab w:val="num" w:pos="360"/>
        </w:tabs>
        <w:ind w:left="0" w:firstLine="0"/>
      </w:pPr>
      <w:rPr>
        <w:rFonts w:ascii="Times New Roman" w:hAnsi="Times New Roman" w:hint="default"/>
        <w:b/>
        <w:i w:val="0"/>
        <w:sz w:val="28"/>
      </w:rPr>
    </w:lvl>
  </w:abstractNum>
  <w:abstractNum w:abstractNumId="15">
    <w:nsid w:val="350F3029"/>
    <w:multiLevelType w:val="singleLevel"/>
    <w:tmpl w:val="B79E99F4"/>
    <w:lvl w:ilvl="0">
      <w:start w:val="1"/>
      <w:numFmt w:val="bullet"/>
      <w:lvlText w:val="-"/>
      <w:lvlJc w:val="left"/>
      <w:pPr>
        <w:tabs>
          <w:tab w:val="num" w:pos="360"/>
        </w:tabs>
        <w:ind w:left="0" w:firstLine="0"/>
      </w:pPr>
      <w:rPr>
        <w:rFonts w:ascii="Times New Roman" w:hAnsi="Times New Roman" w:hint="default"/>
        <w:b/>
        <w:i w:val="0"/>
        <w:sz w:val="28"/>
      </w:rPr>
    </w:lvl>
  </w:abstractNum>
  <w:abstractNum w:abstractNumId="16">
    <w:nsid w:val="36CD1887"/>
    <w:multiLevelType w:val="singleLevel"/>
    <w:tmpl w:val="11F2B806"/>
    <w:lvl w:ilvl="0">
      <w:start w:val="1"/>
      <w:numFmt w:val="decimal"/>
      <w:lvlText w:val="%1"/>
      <w:lvlJc w:val="left"/>
      <w:pPr>
        <w:tabs>
          <w:tab w:val="num" w:pos="360"/>
        </w:tabs>
        <w:ind w:left="0" w:firstLine="0"/>
      </w:pPr>
      <w:rPr>
        <w:b w:val="0"/>
        <w:i w:val="0"/>
      </w:rPr>
    </w:lvl>
  </w:abstractNum>
  <w:abstractNum w:abstractNumId="17">
    <w:nsid w:val="3C1A70F7"/>
    <w:multiLevelType w:val="singleLevel"/>
    <w:tmpl w:val="11F2B806"/>
    <w:lvl w:ilvl="0">
      <w:start w:val="1"/>
      <w:numFmt w:val="decimal"/>
      <w:lvlText w:val="%1"/>
      <w:lvlJc w:val="left"/>
      <w:pPr>
        <w:tabs>
          <w:tab w:val="num" w:pos="360"/>
        </w:tabs>
        <w:ind w:left="0" w:firstLine="0"/>
      </w:pPr>
      <w:rPr>
        <w:b w:val="0"/>
        <w:i w:val="0"/>
      </w:rPr>
    </w:lvl>
  </w:abstractNum>
  <w:abstractNum w:abstractNumId="18">
    <w:nsid w:val="3C763853"/>
    <w:multiLevelType w:val="singleLevel"/>
    <w:tmpl w:val="B79E99F4"/>
    <w:lvl w:ilvl="0">
      <w:start w:val="1"/>
      <w:numFmt w:val="bullet"/>
      <w:lvlText w:val="-"/>
      <w:lvlJc w:val="left"/>
      <w:pPr>
        <w:tabs>
          <w:tab w:val="num" w:pos="360"/>
        </w:tabs>
        <w:ind w:left="0" w:firstLine="0"/>
      </w:pPr>
      <w:rPr>
        <w:rFonts w:ascii="Times New Roman" w:hAnsi="Times New Roman" w:hint="default"/>
        <w:b/>
        <w:i w:val="0"/>
        <w:sz w:val="28"/>
      </w:rPr>
    </w:lvl>
  </w:abstractNum>
  <w:abstractNum w:abstractNumId="19">
    <w:nsid w:val="3DC2723A"/>
    <w:multiLevelType w:val="singleLevel"/>
    <w:tmpl w:val="B79E99F4"/>
    <w:lvl w:ilvl="0">
      <w:start w:val="1"/>
      <w:numFmt w:val="bullet"/>
      <w:lvlText w:val="-"/>
      <w:lvlJc w:val="left"/>
      <w:pPr>
        <w:tabs>
          <w:tab w:val="num" w:pos="360"/>
        </w:tabs>
        <w:ind w:left="0" w:firstLine="0"/>
      </w:pPr>
      <w:rPr>
        <w:rFonts w:ascii="Times New Roman" w:hAnsi="Times New Roman" w:hint="default"/>
        <w:b/>
        <w:i w:val="0"/>
        <w:sz w:val="28"/>
      </w:rPr>
    </w:lvl>
  </w:abstractNum>
  <w:abstractNum w:abstractNumId="20">
    <w:nsid w:val="3F060BED"/>
    <w:multiLevelType w:val="singleLevel"/>
    <w:tmpl w:val="A4DAB968"/>
    <w:lvl w:ilvl="0">
      <w:start w:val="1"/>
      <w:numFmt w:val="lowerLetter"/>
      <w:lvlText w:val="%1)"/>
      <w:lvlJc w:val="left"/>
      <w:pPr>
        <w:tabs>
          <w:tab w:val="num" w:pos="1080"/>
        </w:tabs>
        <w:ind w:left="0" w:firstLine="720"/>
      </w:pPr>
    </w:lvl>
  </w:abstractNum>
  <w:abstractNum w:abstractNumId="21">
    <w:nsid w:val="429762E9"/>
    <w:multiLevelType w:val="singleLevel"/>
    <w:tmpl w:val="B5C03A24"/>
    <w:lvl w:ilvl="0">
      <w:start w:val="1"/>
      <w:numFmt w:val="decimal"/>
      <w:lvlText w:val="%1"/>
      <w:lvlJc w:val="left"/>
      <w:pPr>
        <w:tabs>
          <w:tab w:val="num" w:pos="360"/>
        </w:tabs>
        <w:ind w:left="0" w:firstLine="0"/>
      </w:pPr>
      <w:rPr>
        <w:b w:val="0"/>
        <w:i w:val="0"/>
      </w:rPr>
    </w:lvl>
  </w:abstractNum>
  <w:abstractNum w:abstractNumId="22">
    <w:nsid w:val="43960A93"/>
    <w:multiLevelType w:val="multilevel"/>
    <w:tmpl w:val="935E03D6"/>
    <w:lvl w:ilvl="0">
      <w:start w:val="1"/>
      <w:numFmt w:val="decimal"/>
      <w:lvlText w:val="%1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988"/>
        </w:tabs>
        <w:ind w:left="988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960"/>
        </w:tabs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5040"/>
        </w:tabs>
        <w:ind w:left="50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5760"/>
        </w:tabs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840"/>
        </w:tabs>
        <w:ind w:left="684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920"/>
        </w:tabs>
        <w:ind w:left="7920" w:hanging="2160"/>
      </w:pPr>
      <w:rPr>
        <w:rFonts w:hint="default"/>
      </w:rPr>
    </w:lvl>
  </w:abstractNum>
  <w:abstractNum w:abstractNumId="23">
    <w:nsid w:val="453C4AEC"/>
    <w:multiLevelType w:val="singleLevel"/>
    <w:tmpl w:val="B79E99F4"/>
    <w:lvl w:ilvl="0">
      <w:start w:val="1"/>
      <w:numFmt w:val="bullet"/>
      <w:lvlText w:val="-"/>
      <w:lvlJc w:val="left"/>
      <w:pPr>
        <w:tabs>
          <w:tab w:val="num" w:pos="360"/>
        </w:tabs>
        <w:ind w:left="0" w:firstLine="0"/>
      </w:pPr>
      <w:rPr>
        <w:rFonts w:ascii="Times New Roman" w:hAnsi="Times New Roman" w:hint="default"/>
        <w:b/>
        <w:i w:val="0"/>
        <w:sz w:val="28"/>
      </w:rPr>
    </w:lvl>
  </w:abstractNum>
  <w:abstractNum w:abstractNumId="24">
    <w:nsid w:val="49D2306D"/>
    <w:multiLevelType w:val="multilevel"/>
    <w:tmpl w:val="1FE060A2"/>
    <w:lvl w:ilvl="0">
      <w:start w:val="2"/>
      <w:numFmt w:val="decimal"/>
      <w:lvlText w:val="%1"/>
      <w:lvlJc w:val="left"/>
      <w:pPr>
        <w:tabs>
          <w:tab w:val="num" w:pos="630"/>
        </w:tabs>
        <w:ind w:left="630" w:hanging="630"/>
      </w:pPr>
      <w:rPr>
        <w:rFonts w:hint="default"/>
      </w:rPr>
    </w:lvl>
    <w:lvl w:ilvl="1">
      <w:start w:val="11"/>
      <w:numFmt w:val="decimal"/>
      <w:lvlText w:val="%1.%2"/>
      <w:lvlJc w:val="left"/>
      <w:pPr>
        <w:tabs>
          <w:tab w:val="num" w:pos="1335"/>
        </w:tabs>
        <w:ind w:left="1335" w:hanging="63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130"/>
        </w:tabs>
        <w:ind w:left="213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3195"/>
        </w:tabs>
        <w:ind w:left="3195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900"/>
        </w:tabs>
        <w:ind w:left="39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4965"/>
        </w:tabs>
        <w:ind w:left="496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5670"/>
        </w:tabs>
        <w:ind w:left="567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735"/>
        </w:tabs>
        <w:ind w:left="6735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800"/>
        </w:tabs>
        <w:ind w:left="7800" w:hanging="2160"/>
      </w:pPr>
      <w:rPr>
        <w:rFonts w:hint="default"/>
      </w:rPr>
    </w:lvl>
  </w:abstractNum>
  <w:abstractNum w:abstractNumId="25">
    <w:nsid w:val="4D324A91"/>
    <w:multiLevelType w:val="hybridMultilevel"/>
    <w:tmpl w:val="3D8A683E"/>
    <w:lvl w:ilvl="0" w:tplc="7320F64A">
      <w:start w:val="1"/>
      <w:numFmt w:val="decimal"/>
      <w:lvlText w:val="%1"/>
      <w:lvlJc w:val="left"/>
      <w:pPr>
        <w:ind w:left="915" w:hanging="555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>
    <w:nsid w:val="4E710CF7"/>
    <w:multiLevelType w:val="singleLevel"/>
    <w:tmpl w:val="B79E99F4"/>
    <w:lvl w:ilvl="0">
      <w:start w:val="1"/>
      <w:numFmt w:val="bullet"/>
      <w:lvlText w:val="-"/>
      <w:lvlJc w:val="left"/>
      <w:pPr>
        <w:tabs>
          <w:tab w:val="num" w:pos="360"/>
        </w:tabs>
        <w:ind w:left="0" w:firstLine="0"/>
      </w:pPr>
      <w:rPr>
        <w:rFonts w:ascii="Times New Roman" w:hAnsi="Times New Roman" w:hint="default"/>
        <w:b/>
        <w:i w:val="0"/>
        <w:sz w:val="28"/>
      </w:rPr>
    </w:lvl>
  </w:abstractNum>
  <w:abstractNum w:abstractNumId="27">
    <w:nsid w:val="50406F5A"/>
    <w:multiLevelType w:val="multilevel"/>
    <w:tmpl w:val="F3FA846A"/>
    <w:lvl w:ilvl="0">
      <w:start w:val="1"/>
      <w:numFmt w:val="decimal"/>
      <w:lvlText w:val="%1"/>
      <w:lvlJc w:val="left"/>
      <w:pPr>
        <w:ind w:left="360" w:hanging="360"/>
      </w:pPr>
    </w:lvl>
    <w:lvl w:ilvl="1">
      <w:start w:val="1"/>
      <w:numFmt w:val="decimal"/>
      <w:lvlText w:val="%1.%2"/>
      <w:lvlJc w:val="left"/>
      <w:pPr>
        <w:ind w:left="1069" w:hanging="360"/>
      </w:pPr>
    </w:lvl>
    <w:lvl w:ilvl="2">
      <w:start w:val="1"/>
      <w:numFmt w:val="decimal"/>
      <w:lvlText w:val="%1.%2.%3"/>
      <w:lvlJc w:val="left"/>
      <w:pPr>
        <w:ind w:left="2138" w:hanging="720"/>
      </w:pPr>
    </w:lvl>
    <w:lvl w:ilvl="3">
      <w:start w:val="1"/>
      <w:numFmt w:val="decimal"/>
      <w:lvlText w:val="%1.%2.%3.%4"/>
      <w:lvlJc w:val="left"/>
      <w:pPr>
        <w:ind w:left="2847" w:hanging="720"/>
      </w:pPr>
    </w:lvl>
    <w:lvl w:ilvl="4">
      <w:start w:val="1"/>
      <w:numFmt w:val="decimal"/>
      <w:lvlText w:val="%1.%2.%3.%4.%5"/>
      <w:lvlJc w:val="left"/>
      <w:pPr>
        <w:ind w:left="3916" w:hanging="1080"/>
      </w:pPr>
    </w:lvl>
    <w:lvl w:ilvl="5">
      <w:start w:val="1"/>
      <w:numFmt w:val="decimal"/>
      <w:lvlText w:val="%1.%2.%3.%4.%5.%6"/>
      <w:lvlJc w:val="left"/>
      <w:pPr>
        <w:ind w:left="4625" w:hanging="1080"/>
      </w:pPr>
    </w:lvl>
    <w:lvl w:ilvl="6">
      <w:start w:val="1"/>
      <w:numFmt w:val="decimal"/>
      <w:lvlText w:val="%1.%2.%3.%4.%5.%6.%7"/>
      <w:lvlJc w:val="left"/>
      <w:pPr>
        <w:ind w:left="5694" w:hanging="1440"/>
      </w:pPr>
    </w:lvl>
    <w:lvl w:ilvl="7">
      <w:start w:val="1"/>
      <w:numFmt w:val="decimal"/>
      <w:lvlText w:val="%1.%2.%3.%4.%5.%6.%7.%8"/>
      <w:lvlJc w:val="left"/>
      <w:pPr>
        <w:ind w:left="6403" w:hanging="1440"/>
      </w:pPr>
    </w:lvl>
    <w:lvl w:ilvl="8">
      <w:start w:val="1"/>
      <w:numFmt w:val="decimal"/>
      <w:lvlText w:val="%1.%2.%3.%4.%5.%6.%7.%8.%9"/>
      <w:lvlJc w:val="left"/>
      <w:pPr>
        <w:ind w:left="7472" w:hanging="1800"/>
      </w:pPr>
    </w:lvl>
  </w:abstractNum>
  <w:abstractNum w:abstractNumId="28">
    <w:nsid w:val="50620F15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29">
    <w:nsid w:val="52793CCA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0">
    <w:nsid w:val="55C70299"/>
    <w:multiLevelType w:val="singleLevel"/>
    <w:tmpl w:val="19261D84"/>
    <w:lvl w:ilvl="0">
      <w:start w:val="1"/>
      <w:numFmt w:val="lowerLetter"/>
      <w:lvlText w:val="%1)"/>
      <w:lvlJc w:val="left"/>
      <w:pPr>
        <w:tabs>
          <w:tab w:val="num" w:pos="1080"/>
        </w:tabs>
        <w:ind w:left="0" w:firstLine="720"/>
      </w:pPr>
    </w:lvl>
  </w:abstractNum>
  <w:abstractNum w:abstractNumId="31">
    <w:nsid w:val="55CE1233"/>
    <w:multiLevelType w:val="multilevel"/>
    <w:tmpl w:val="D0C8459C"/>
    <w:lvl w:ilvl="0">
      <w:start w:val="2"/>
      <w:numFmt w:val="decimal"/>
      <w:lvlText w:val="%1"/>
      <w:lvlJc w:val="left"/>
      <w:pPr>
        <w:tabs>
          <w:tab w:val="num" w:pos="495"/>
        </w:tabs>
        <w:ind w:left="495" w:hanging="495"/>
      </w:pPr>
      <w:rPr>
        <w:rFonts w:hint="default"/>
      </w:rPr>
    </w:lvl>
    <w:lvl w:ilvl="1">
      <w:start w:val="14"/>
      <w:numFmt w:val="decimal"/>
      <w:lvlText w:val="%1.%2"/>
      <w:lvlJc w:val="left"/>
      <w:pPr>
        <w:tabs>
          <w:tab w:val="num" w:pos="1200"/>
        </w:tabs>
        <w:ind w:left="1200" w:hanging="49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130"/>
        </w:tabs>
        <w:ind w:left="213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3195"/>
        </w:tabs>
        <w:ind w:left="3195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900"/>
        </w:tabs>
        <w:ind w:left="39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4965"/>
        </w:tabs>
        <w:ind w:left="496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5670"/>
        </w:tabs>
        <w:ind w:left="567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735"/>
        </w:tabs>
        <w:ind w:left="6735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800"/>
        </w:tabs>
        <w:ind w:left="7800" w:hanging="2160"/>
      </w:pPr>
      <w:rPr>
        <w:rFonts w:hint="default"/>
      </w:rPr>
    </w:lvl>
  </w:abstractNum>
  <w:abstractNum w:abstractNumId="32">
    <w:nsid w:val="56EE3704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3">
    <w:nsid w:val="5A134426"/>
    <w:multiLevelType w:val="multilevel"/>
    <w:tmpl w:val="6AD49E0E"/>
    <w:lvl w:ilvl="0">
      <w:start w:val="6"/>
      <w:numFmt w:val="decimal"/>
      <w:lvlText w:val="%1"/>
      <w:lvlJc w:val="left"/>
      <w:pPr>
        <w:tabs>
          <w:tab w:val="num" w:pos="855"/>
        </w:tabs>
        <w:ind w:left="855" w:hanging="855"/>
      </w:pPr>
      <w:rPr>
        <w:rFonts w:hint="default"/>
      </w:rPr>
    </w:lvl>
    <w:lvl w:ilvl="1">
      <w:start w:val="9"/>
      <w:numFmt w:val="decimal"/>
      <w:lvlText w:val="%1.%2"/>
      <w:lvlJc w:val="left"/>
      <w:pPr>
        <w:tabs>
          <w:tab w:val="num" w:pos="1215"/>
        </w:tabs>
        <w:ind w:left="1215" w:hanging="85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575"/>
        </w:tabs>
        <w:ind w:left="1575" w:hanging="855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160"/>
        </w:tabs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5040"/>
        </w:tabs>
        <w:ind w:left="5040" w:hanging="2160"/>
      </w:pPr>
      <w:rPr>
        <w:rFonts w:hint="default"/>
      </w:rPr>
    </w:lvl>
  </w:abstractNum>
  <w:abstractNum w:abstractNumId="34">
    <w:nsid w:val="5C5B49C6"/>
    <w:multiLevelType w:val="singleLevel"/>
    <w:tmpl w:val="17EACE40"/>
    <w:lvl w:ilvl="0">
      <w:start w:val="1"/>
      <w:numFmt w:val="decimal"/>
      <w:lvlText w:val="%1"/>
      <w:lvlJc w:val="left"/>
      <w:pPr>
        <w:tabs>
          <w:tab w:val="num" w:pos="360"/>
        </w:tabs>
        <w:ind w:left="340" w:hanging="340"/>
      </w:pPr>
    </w:lvl>
  </w:abstractNum>
  <w:abstractNum w:abstractNumId="35">
    <w:nsid w:val="5E0C2DAF"/>
    <w:multiLevelType w:val="singleLevel"/>
    <w:tmpl w:val="B79E99F4"/>
    <w:lvl w:ilvl="0">
      <w:start w:val="1"/>
      <w:numFmt w:val="bullet"/>
      <w:lvlText w:val="-"/>
      <w:lvlJc w:val="left"/>
      <w:pPr>
        <w:tabs>
          <w:tab w:val="num" w:pos="360"/>
        </w:tabs>
        <w:ind w:left="0" w:firstLine="0"/>
      </w:pPr>
      <w:rPr>
        <w:rFonts w:ascii="Times New Roman" w:hAnsi="Times New Roman" w:hint="default"/>
        <w:b/>
        <w:i w:val="0"/>
        <w:sz w:val="28"/>
      </w:rPr>
    </w:lvl>
  </w:abstractNum>
  <w:abstractNum w:abstractNumId="36">
    <w:nsid w:val="627F7EB8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7">
    <w:nsid w:val="65DB479E"/>
    <w:multiLevelType w:val="hybridMultilevel"/>
    <w:tmpl w:val="9A66EB26"/>
    <w:lvl w:ilvl="0" w:tplc="041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>
    <w:nsid w:val="65F770EE"/>
    <w:multiLevelType w:val="multilevel"/>
    <w:tmpl w:val="78AE11A4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960"/>
        </w:tabs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5040"/>
        </w:tabs>
        <w:ind w:left="50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5760"/>
        </w:tabs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840"/>
        </w:tabs>
        <w:ind w:left="684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920"/>
        </w:tabs>
        <w:ind w:left="7920" w:hanging="2160"/>
      </w:pPr>
      <w:rPr>
        <w:rFonts w:hint="default"/>
      </w:rPr>
    </w:lvl>
  </w:abstractNum>
  <w:abstractNum w:abstractNumId="39">
    <w:nsid w:val="6B875A76"/>
    <w:multiLevelType w:val="singleLevel"/>
    <w:tmpl w:val="4D40054C"/>
    <w:lvl w:ilvl="0">
      <w:start w:val="6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hint="default"/>
      </w:rPr>
    </w:lvl>
  </w:abstractNum>
  <w:abstractNum w:abstractNumId="40">
    <w:nsid w:val="71470F9D"/>
    <w:multiLevelType w:val="singleLevel"/>
    <w:tmpl w:val="17EACE40"/>
    <w:lvl w:ilvl="0">
      <w:start w:val="1"/>
      <w:numFmt w:val="decimal"/>
      <w:lvlText w:val="%1"/>
      <w:lvlJc w:val="left"/>
      <w:pPr>
        <w:tabs>
          <w:tab w:val="num" w:pos="360"/>
        </w:tabs>
        <w:ind w:left="340" w:hanging="340"/>
      </w:pPr>
    </w:lvl>
  </w:abstractNum>
  <w:abstractNum w:abstractNumId="41">
    <w:nsid w:val="71E06537"/>
    <w:multiLevelType w:val="singleLevel"/>
    <w:tmpl w:val="11F2B806"/>
    <w:lvl w:ilvl="0">
      <w:start w:val="1"/>
      <w:numFmt w:val="decimal"/>
      <w:lvlText w:val="%1"/>
      <w:lvlJc w:val="left"/>
      <w:pPr>
        <w:tabs>
          <w:tab w:val="num" w:pos="360"/>
        </w:tabs>
        <w:ind w:left="0" w:firstLine="0"/>
      </w:pPr>
      <w:rPr>
        <w:b w:val="0"/>
        <w:i w:val="0"/>
      </w:rPr>
    </w:lvl>
  </w:abstractNum>
  <w:abstractNum w:abstractNumId="42">
    <w:nsid w:val="79632CCA"/>
    <w:multiLevelType w:val="multilevel"/>
    <w:tmpl w:val="8B363A38"/>
    <w:lvl w:ilvl="0">
      <w:start w:val="1"/>
      <w:numFmt w:val="decimal"/>
      <w:lvlText w:val="%1"/>
      <w:lvlJc w:val="left"/>
      <w:pPr>
        <w:ind w:left="420" w:hanging="420"/>
      </w:pPr>
    </w:lvl>
    <w:lvl w:ilvl="1">
      <w:start w:val="1"/>
      <w:numFmt w:val="decimal"/>
      <w:lvlText w:val="%1.%2"/>
      <w:lvlJc w:val="left"/>
      <w:pPr>
        <w:ind w:left="420" w:hanging="420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720" w:hanging="720"/>
      </w:pPr>
    </w:lvl>
    <w:lvl w:ilvl="4">
      <w:start w:val="1"/>
      <w:numFmt w:val="decimal"/>
      <w:lvlText w:val="%1.%2.%3.%4.%5"/>
      <w:lvlJc w:val="left"/>
      <w:pPr>
        <w:ind w:left="1080" w:hanging="1080"/>
      </w:pPr>
    </w:lvl>
    <w:lvl w:ilvl="5">
      <w:start w:val="1"/>
      <w:numFmt w:val="decimal"/>
      <w:lvlText w:val="%1.%2.%3.%4.%5.%6"/>
      <w:lvlJc w:val="left"/>
      <w:pPr>
        <w:ind w:left="1080" w:hanging="1080"/>
      </w:pPr>
    </w:lvl>
    <w:lvl w:ilvl="6">
      <w:start w:val="1"/>
      <w:numFmt w:val="decimal"/>
      <w:lvlText w:val="%1.%2.%3.%4.%5.%6.%7"/>
      <w:lvlJc w:val="left"/>
      <w:pPr>
        <w:ind w:left="1440" w:hanging="1440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440" w:hanging="1440"/>
      </w:pPr>
    </w:lvl>
  </w:abstractNum>
  <w:abstractNum w:abstractNumId="43">
    <w:nsid w:val="7B9D1590"/>
    <w:multiLevelType w:val="singleLevel"/>
    <w:tmpl w:val="5F5A995E"/>
    <w:lvl w:ilvl="0">
      <w:start w:val="1"/>
      <w:numFmt w:val="bullet"/>
      <w:lvlText w:val="-"/>
      <w:lvlJc w:val="left"/>
      <w:pPr>
        <w:tabs>
          <w:tab w:val="num" w:pos="360"/>
        </w:tabs>
        <w:ind w:left="0" w:firstLine="0"/>
      </w:pPr>
      <w:rPr>
        <w:rFonts w:ascii="Times New Roman" w:hAnsi="Times New Roman" w:hint="default"/>
        <w:b/>
        <w:i w:val="0"/>
        <w:sz w:val="28"/>
      </w:rPr>
    </w:lvl>
  </w:abstractNum>
  <w:num w:numId="1">
    <w:abstractNumId w:val="22"/>
  </w:num>
  <w:num w:numId="2">
    <w:abstractNumId w:val="39"/>
  </w:num>
  <w:num w:numId="3">
    <w:abstractNumId w:val="33"/>
  </w:num>
  <w:num w:numId="4">
    <w:abstractNumId w:val="8"/>
  </w:num>
  <w:num w:numId="5">
    <w:abstractNumId w:val="7"/>
  </w:num>
  <w:num w:numId="6">
    <w:abstractNumId w:val="6"/>
  </w:num>
  <w:num w:numId="7">
    <w:abstractNumId w:val="2"/>
  </w:num>
  <w:num w:numId="8">
    <w:abstractNumId w:val="10"/>
  </w:num>
  <w:num w:numId="9">
    <w:abstractNumId w:val="29"/>
  </w:num>
  <w:num w:numId="10">
    <w:abstractNumId w:val="28"/>
  </w:num>
  <w:num w:numId="11">
    <w:abstractNumId w:val="32"/>
  </w:num>
  <w:num w:numId="12">
    <w:abstractNumId w:val="21"/>
  </w:num>
  <w:num w:numId="13">
    <w:abstractNumId w:val="43"/>
  </w:num>
  <w:num w:numId="14">
    <w:abstractNumId w:val="23"/>
  </w:num>
  <w:num w:numId="15">
    <w:abstractNumId w:val="0"/>
  </w:num>
  <w:num w:numId="16">
    <w:abstractNumId w:val="11"/>
  </w:num>
  <w:num w:numId="17">
    <w:abstractNumId w:val="3"/>
  </w:num>
  <w:num w:numId="18">
    <w:abstractNumId w:val="4"/>
  </w:num>
  <w:num w:numId="19">
    <w:abstractNumId w:val="26"/>
  </w:num>
  <w:num w:numId="20">
    <w:abstractNumId w:val="5"/>
  </w:num>
  <w:num w:numId="21">
    <w:abstractNumId w:val="13"/>
  </w:num>
  <w:num w:numId="22">
    <w:abstractNumId w:val="35"/>
  </w:num>
  <w:num w:numId="23">
    <w:abstractNumId w:val="18"/>
  </w:num>
  <w:num w:numId="24">
    <w:abstractNumId w:val="16"/>
  </w:num>
  <w:num w:numId="25">
    <w:abstractNumId w:val="9"/>
  </w:num>
  <w:num w:numId="26">
    <w:abstractNumId w:val="30"/>
  </w:num>
  <w:num w:numId="27">
    <w:abstractNumId w:val="20"/>
  </w:num>
  <w:num w:numId="28">
    <w:abstractNumId w:val="17"/>
  </w:num>
  <w:num w:numId="29">
    <w:abstractNumId w:val="41"/>
  </w:num>
  <w:num w:numId="30">
    <w:abstractNumId w:val="12"/>
  </w:num>
  <w:num w:numId="31">
    <w:abstractNumId w:val="19"/>
  </w:num>
  <w:num w:numId="32">
    <w:abstractNumId w:val="36"/>
  </w:num>
  <w:num w:numId="33">
    <w:abstractNumId w:val="14"/>
  </w:num>
  <w:num w:numId="34">
    <w:abstractNumId w:val="15"/>
  </w:num>
  <w:num w:numId="35">
    <w:abstractNumId w:val="34"/>
  </w:num>
  <w:num w:numId="36">
    <w:abstractNumId w:val="40"/>
  </w:num>
  <w:num w:numId="37">
    <w:abstractNumId w:val="38"/>
  </w:num>
  <w:num w:numId="38">
    <w:abstractNumId w:val="24"/>
  </w:num>
  <w:num w:numId="39">
    <w:abstractNumId w:val="31"/>
  </w:num>
  <w:num w:numId="40">
    <w:abstractNumId w:val="3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1">
    <w:abstractNumId w:val="4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2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3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4">
    <w:abstractNumId w:val="1"/>
    <w:lvlOverride w:ilvl="0">
      <w:startOverride w:val="4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AF7ADA"/>
    <w:rsid w:val="001B540F"/>
    <w:rsid w:val="005A3F15"/>
    <w:rsid w:val="00766C71"/>
    <w:rsid w:val="00AF7ADA"/>
    <w:rsid w:val="00B37835"/>
    <w:rsid w:val="00B52BB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3" w:uiPriority="0"/>
    <w:lsdException w:name="Body Text Indent 2" w:uiPriority="0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No Lis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B540F"/>
  </w:style>
  <w:style w:type="paragraph" w:styleId="1">
    <w:name w:val="heading 1"/>
    <w:basedOn w:val="a"/>
    <w:next w:val="a"/>
    <w:link w:val="10"/>
    <w:qFormat/>
    <w:rsid w:val="00B37835"/>
    <w:pPr>
      <w:keepNext/>
      <w:spacing w:after="0" w:line="240" w:lineRule="auto"/>
      <w:outlineLvl w:val="0"/>
    </w:pPr>
    <w:rPr>
      <w:rFonts w:ascii="Times New Roman" w:eastAsia="Times New Roman" w:hAnsi="Times New Roman" w:cs="Times New Roman"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B37835"/>
    <w:pPr>
      <w:spacing w:after="0" w:line="240" w:lineRule="auto"/>
    </w:pPr>
    <w:rPr>
      <w:rFonts w:ascii="Times New Roman" w:eastAsia="Arial" w:hAnsi="Times New Roman" w:cs="Times New Roman"/>
      <w:sz w:val="24"/>
      <w:szCs w:val="24"/>
      <w:lang w:val="en-US"/>
    </w:rPr>
  </w:style>
  <w:style w:type="character" w:customStyle="1" w:styleId="10">
    <w:name w:val="Заголовок 1 Знак"/>
    <w:basedOn w:val="a0"/>
    <w:link w:val="1"/>
    <w:rsid w:val="00B37835"/>
    <w:rPr>
      <w:rFonts w:ascii="Times New Roman" w:eastAsia="Times New Roman" w:hAnsi="Times New Roman" w:cs="Times New Roman"/>
      <w:sz w:val="28"/>
      <w:szCs w:val="20"/>
    </w:rPr>
  </w:style>
  <w:style w:type="paragraph" w:styleId="a4">
    <w:name w:val="Title"/>
    <w:basedOn w:val="a"/>
    <w:link w:val="a5"/>
    <w:qFormat/>
    <w:rsid w:val="00B37835"/>
    <w:pPr>
      <w:spacing w:after="0" w:line="240" w:lineRule="auto"/>
      <w:jc w:val="center"/>
    </w:pPr>
    <w:rPr>
      <w:rFonts w:ascii="Times New Roman" w:eastAsia="Times New Roman" w:hAnsi="Times New Roman" w:cs="Times New Roman"/>
      <w:b/>
      <w:sz w:val="28"/>
      <w:szCs w:val="20"/>
    </w:rPr>
  </w:style>
  <w:style w:type="character" w:customStyle="1" w:styleId="a5">
    <w:name w:val="Название Знак"/>
    <w:basedOn w:val="a0"/>
    <w:link w:val="a4"/>
    <w:rsid w:val="00B37835"/>
    <w:rPr>
      <w:rFonts w:ascii="Times New Roman" w:eastAsia="Times New Roman" w:hAnsi="Times New Roman" w:cs="Times New Roman"/>
      <w:b/>
      <w:sz w:val="28"/>
      <w:szCs w:val="20"/>
    </w:rPr>
  </w:style>
  <w:style w:type="paragraph" w:styleId="a6">
    <w:name w:val="Body Text Indent"/>
    <w:basedOn w:val="a"/>
    <w:link w:val="a7"/>
    <w:rsid w:val="00B37835"/>
    <w:pPr>
      <w:spacing w:after="0" w:line="240" w:lineRule="auto"/>
      <w:ind w:firstLine="720"/>
      <w:jc w:val="both"/>
    </w:pPr>
    <w:rPr>
      <w:rFonts w:ascii="Times New Roman" w:eastAsia="Times New Roman" w:hAnsi="Times New Roman" w:cs="Times New Roman"/>
      <w:sz w:val="28"/>
      <w:szCs w:val="20"/>
    </w:rPr>
  </w:style>
  <w:style w:type="character" w:customStyle="1" w:styleId="a7">
    <w:name w:val="Основной текст с отступом Знак"/>
    <w:basedOn w:val="a0"/>
    <w:link w:val="a6"/>
    <w:rsid w:val="00B37835"/>
    <w:rPr>
      <w:rFonts w:ascii="Times New Roman" w:eastAsia="Times New Roman" w:hAnsi="Times New Roman" w:cs="Times New Roman"/>
      <w:sz w:val="28"/>
      <w:szCs w:val="20"/>
    </w:rPr>
  </w:style>
  <w:style w:type="paragraph" w:styleId="a8">
    <w:name w:val="header"/>
    <w:basedOn w:val="a"/>
    <w:link w:val="a9"/>
    <w:rsid w:val="00B37835"/>
    <w:pPr>
      <w:tabs>
        <w:tab w:val="center" w:pos="4153"/>
        <w:tab w:val="right" w:pos="8306"/>
      </w:tabs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a9">
    <w:name w:val="Верхний колонтитул Знак"/>
    <w:basedOn w:val="a0"/>
    <w:link w:val="a8"/>
    <w:rsid w:val="00B37835"/>
    <w:rPr>
      <w:rFonts w:ascii="Times New Roman" w:eastAsia="Times New Roman" w:hAnsi="Times New Roman" w:cs="Times New Roman"/>
      <w:sz w:val="20"/>
      <w:szCs w:val="20"/>
    </w:rPr>
  </w:style>
  <w:style w:type="character" w:styleId="aa">
    <w:name w:val="page number"/>
    <w:basedOn w:val="a0"/>
    <w:rsid w:val="00B37835"/>
  </w:style>
  <w:style w:type="paragraph" w:styleId="ab">
    <w:name w:val="footer"/>
    <w:basedOn w:val="a"/>
    <w:link w:val="ac"/>
    <w:rsid w:val="00B37835"/>
    <w:pPr>
      <w:tabs>
        <w:tab w:val="center" w:pos="4153"/>
        <w:tab w:val="right" w:pos="8306"/>
      </w:tabs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ac">
    <w:name w:val="Нижний колонтитул Знак"/>
    <w:basedOn w:val="a0"/>
    <w:link w:val="ab"/>
    <w:rsid w:val="00B37835"/>
    <w:rPr>
      <w:rFonts w:ascii="Times New Roman" w:eastAsia="Times New Roman" w:hAnsi="Times New Roman" w:cs="Times New Roman"/>
      <w:sz w:val="20"/>
      <w:szCs w:val="20"/>
    </w:rPr>
  </w:style>
  <w:style w:type="paragraph" w:styleId="2">
    <w:name w:val="Body Text Indent 2"/>
    <w:basedOn w:val="a"/>
    <w:link w:val="20"/>
    <w:rsid w:val="00B37835"/>
    <w:pPr>
      <w:spacing w:after="0" w:line="360" w:lineRule="auto"/>
      <w:ind w:firstLine="720"/>
      <w:jc w:val="both"/>
    </w:pPr>
    <w:rPr>
      <w:rFonts w:ascii="Times New Roman" w:eastAsia="Times New Roman" w:hAnsi="Times New Roman" w:cs="Times New Roman"/>
      <w:b/>
      <w:sz w:val="32"/>
      <w:szCs w:val="20"/>
    </w:rPr>
  </w:style>
  <w:style w:type="character" w:customStyle="1" w:styleId="20">
    <w:name w:val="Основной текст с отступом 2 Знак"/>
    <w:basedOn w:val="a0"/>
    <w:link w:val="2"/>
    <w:rsid w:val="00B37835"/>
    <w:rPr>
      <w:rFonts w:ascii="Times New Roman" w:eastAsia="Times New Roman" w:hAnsi="Times New Roman" w:cs="Times New Roman"/>
      <w:b/>
      <w:sz w:val="32"/>
      <w:szCs w:val="20"/>
    </w:rPr>
  </w:style>
  <w:style w:type="paragraph" w:styleId="ad">
    <w:name w:val="Body Text"/>
    <w:basedOn w:val="a"/>
    <w:link w:val="ae"/>
    <w:rsid w:val="00B37835"/>
    <w:pPr>
      <w:spacing w:after="0" w:line="360" w:lineRule="auto"/>
      <w:jc w:val="both"/>
    </w:pPr>
    <w:rPr>
      <w:rFonts w:ascii="Times New Roman" w:eastAsia="Times New Roman" w:hAnsi="Times New Roman" w:cs="Times New Roman"/>
      <w:sz w:val="28"/>
      <w:szCs w:val="20"/>
    </w:rPr>
  </w:style>
  <w:style w:type="character" w:customStyle="1" w:styleId="ae">
    <w:name w:val="Основной текст Знак"/>
    <w:basedOn w:val="a0"/>
    <w:link w:val="ad"/>
    <w:rsid w:val="00B37835"/>
    <w:rPr>
      <w:rFonts w:ascii="Times New Roman" w:eastAsia="Times New Roman" w:hAnsi="Times New Roman" w:cs="Times New Roman"/>
      <w:sz w:val="28"/>
      <w:szCs w:val="20"/>
    </w:rPr>
  </w:style>
  <w:style w:type="paragraph" w:styleId="3">
    <w:name w:val="Body Text Indent 3"/>
    <w:basedOn w:val="a"/>
    <w:link w:val="30"/>
    <w:rsid w:val="00B37835"/>
    <w:pPr>
      <w:spacing w:after="0" w:line="240" w:lineRule="auto"/>
      <w:ind w:left="709"/>
      <w:jc w:val="center"/>
    </w:pPr>
    <w:rPr>
      <w:rFonts w:ascii="Times New Roman" w:eastAsia="Times New Roman" w:hAnsi="Times New Roman" w:cs="Times New Roman"/>
      <w:sz w:val="28"/>
      <w:szCs w:val="20"/>
    </w:rPr>
  </w:style>
  <w:style w:type="character" w:customStyle="1" w:styleId="30">
    <w:name w:val="Основной текст с отступом 3 Знак"/>
    <w:basedOn w:val="a0"/>
    <w:link w:val="3"/>
    <w:rsid w:val="00B37835"/>
    <w:rPr>
      <w:rFonts w:ascii="Times New Roman" w:eastAsia="Times New Roman" w:hAnsi="Times New Roman" w:cs="Times New Roman"/>
      <w:sz w:val="28"/>
      <w:szCs w:val="20"/>
    </w:rPr>
  </w:style>
  <w:style w:type="table" w:styleId="af">
    <w:name w:val="Table Grid"/>
    <w:basedOn w:val="a1"/>
    <w:rsid w:val="00B3783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31">
    <w:name w:val="Body Text 3"/>
    <w:basedOn w:val="a"/>
    <w:link w:val="32"/>
    <w:rsid w:val="00B37835"/>
    <w:pPr>
      <w:spacing w:after="120" w:line="240" w:lineRule="auto"/>
    </w:pPr>
    <w:rPr>
      <w:rFonts w:ascii="Times New Roman" w:eastAsia="Times New Roman" w:hAnsi="Times New Roman" w:cs="Times New Roman"/>
      <w:sz w:val="16"/>
      <w:szCs w:val="16"/>
    </w:rPr>
  </w:style>
  <w:style w:type="character" w:customStyle="1" w:styleId="32">
    <w:name w:val="Основной текст 3 Знак"/>
    <w:basedOn w:val="a0"/>
    <w:link w:val="31"/>
    <w:rsid w:val="00B37835"/>
    <w:rPr>
      <w:rFonts w:ascii="Times New Roman" w:eastAsia="Times New Roman" w:hAnsi="Times New Roman" w:cs="Times New Roman"/>
      <w:sz w:val="16"/>
      <w:szCs w:val="16"/>
    </w:rPr>
  </w:style>
  <w:style w:type="paragraph" w:styleId="af0">
    <w:name w:val="Balloon Text"/>
    <w:basedOn w:val="a"/>
    <w:link w:val="af1"/>
    <w:uiPriority w:val="99"/>
    <w:semiHidden/>
    <w:unhideWhenUsed/>
    <w:rsid w:val="00B3783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1">
    <w:name w:val="Текст выноски Знак"/>
    <w:basedOn w:val="a0"/>
    <w:link w:val="af0"/>
    <w:uiPriority w:val="99"/>
    <w:semiHidden/>
    <w:rsid w:val="00B3783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33127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13" Type="http://schemas.openxmlformats.org/officeDocument/2006/relationships/oleObject" Target="embeddings/oleObject5.bin"/><Relationship Id="rId18" Type="http://schemas.openxmlformats.org/officeDocument/2006/relationships/oleObject" Target="embeddings/oleObject9.bin"/><Relationship Id="rId26" Type="http://schemas.openxmlformats.org/officeDocument/2006/relationships/image" Target="media/image7.jpeg"/><Relationship Id="rId3" Type="http://schemas.openxmlformats.org/officeDocument/2006/relationships/settings" Target="settings.xml"/><Relationship Id="rId21" Type="http://schemas.openxmlformats.org/officeDocument/2006/relationships/footer" Target="footer1.xml"/><Relationship Id="rId7" Type="http://schemas.openxmlformats.org/officeDocument/2006/relationships/image" Target="media/image1.wmf"/><Relationship Id="rId12" Type="http://schemas.openxmlformats.org/officeDocument/2006/relationships/oleObject" Target="embeddings/oleObject4.bin"/><Relationship Id="rId17" Type="http://schemas.openxmlformats.org/officeDocument/2006/relationships/image" Target="media/image3.wmf"/><Relationship Id="rId25" Type="http://schemas.openxmlformats.org/officeDocument/2006/relationships/image" Target="media/image6.jpeg"/><Relationship Id="rId2" Type="http://schemas.openxmlformats.org/officeDocument/2006/relationships/styles" Target="styles.xml"/><Relationship Id="rId16" Type="http://schemas.openxmlformats.org/officeDocument/2006/relationships/oleObject" Target="embeddings/oleObject8.bin"/><Relationship Id="rId20" Type="http://schemas.openxmlformats.org/officeDocument/2006/relationships/header" Target="header2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oleObject" Target="embeddings/oleObject3.bin"/><Relationship Id="rId24" Type="http://schemas.openxmlformats.org/officeDocument/2006/relationships/image" Target="media/image5.jpeg"/><Relationship Id="rId5" Type="http://schemas.openxmlformats.org/officeDocument/2006/relationships/footnotes" Target="footnotes.xml"/><Relationship Id="rId15" Type="http://schemas.openxmlformats.org/officeDocument/2006/relationships/oleObject" Target="embeddings/oleObject7.bin"/><Relationship Id="rId23" Type="http://schemas.openxmlformats.org/officeDocument/2006/relationships/image" Target="media/image4.jpeg"/><Relationship Id="rId28" Type="http://schemas.openxmlformats.org/officeDocument/2006/relationships/theme" Target="theme/theme1.xml"/><Relationship Id="rId10" Type="http://schemas.openxmlformats.org/officeDocument/2006/relationships/oleObject" Target="embeddings/oleObject2.bin"/><Relationship Id="rId19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image" Target="media/image2.wmf"/><Relationship Id="rId14" Type="http://schemas.openxmlformats.org/officeDocument/2006/relationships/oleObject" Target="embeddings/oleObject6.bin"/><Relationship Id="rId22" Type="http://schemas.openxmlformats.org/officeDocument/2006/relationships/footer" Target="footer2.xml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3337</Words>
  <Characters>19025</Characters>
  <Application>Microsoft Office Word</Application>
  <DocSecurity>0</DocSecurity>
  <Lines>158</Lines>
  <Paragraphs>44</Paragraphs>
  <ScaleCrop>false</ScaleCrop>
  <Company>Reanimator Extreme Edition</Company>
  <LinksUpToDate>false</LinksUpToDate>
  <CharactersWithSpaces>22318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7</cp:revision>
  <dcterms:created xsi:type="dcterms:W3CDTF">2023-09-07T06:59:00Z</dcterms:created>
  <dcterms:modified xsi:type="dcterms:W3CDTF">2023-09-07T07:23:00Z</dcterms:modified>
</cp:coreProperties>
</file>